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F7C9" w14:textId="2519A0D0" w:rsidR="00040560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Договор </w:t>
      </w:r>
    </w:p>
    <w:p w14:paraId="17502802" w14:textId="6E839A1C" w:rsidR="00531207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="002A56B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работы</w:t>
      </w:r>
      <w:r w:rsidR="0053120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№</w:t>
      </w:r>
      <w:r w:rsidR="002727A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</w:p>
    <w:p w14:paraId="45C76F91" w14:textId="77777777" w:rsidR="00815A8B" w:rsidRPr="00974A4D" w:rsidRDefault="00815A8B" w:rsidP="00230A3F">
      <w:pPr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28C5942" w14:textId="42041C4D" w:rsidR="00040560" w:rsidRPr="00974A4D" w:rsidRDefault="00040560" w:rsidP="001265B8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г. 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Алматы                                                                                           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«</w:t>
      </w:r>
      <w:r w:rsidR="00122DF6" w:rsidRPr="00122DF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» </w:t>
      </w:r>
      <w:r w:rsidR="0096134F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сентября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202</w:t>
      </w:r>
      <w:r w:rsidR="005338C6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5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г.</w:t>
      </w:r>
    </w:p>
    <w:p w14:paraId="2D49076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84142DD" w14:textId="032607BC" w:rsidR="00040560" w:rsidRPr="00974A4D" w:rsidRDefault="00BA2D02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ab/>
        <w:t xml:space="preserve"> по чрезвычайным ситуациям  и снижению риска стихийных бедствий,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», 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лице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Вр.и.о.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директора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Укашева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Ж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ыргалбека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сакеевича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Положения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 одной стороны, и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</w:t>
      </w:r>
      <w:r w:rsidR="000C59EB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287BA2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в лице директора </w:t>
      </w:r>
      <w:r w:rsidR="000C1413" w:rsidRPr="000C1413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 действующего на основании </w:t>
      </w:r>
      <w:r w:rsidR="000C1413" w:rsidRPr="000C1413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с другой стороны,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заключили настоящий договор и пришли к соглашению о нижеследующем:</w:t>
      </w:r>
    </w:p>
    <w:p w14:paraId="19166C93" w14:textId="23FC246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</w:p>
    <w:p w14:paraId="0C500019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1. ПРЕДМЕТ ДОГОВОРА</w:t>
      </w:r>
    </w:p>
    <w:p w14:paraId="74207780" w14:textId="2C43F7A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1.1. Подрядчик обязуется выполнить </w:t>
      </w:r>
      <w:r w:rsidR="00DA62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ремонтные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работы по </w:t>
      </w:r>
      <w:r w:rsidR="009075E1">
        <w:rPr>
          <w:rFonts w:ascii="Cambria" w:eastAsia="Times New Roman" w:hAnsi="Cambria" w:cs="Arial"/>
          <w:color w:val="000000"/>
          <w:sz w:val="24"/>
          <w:szCs w:val="24"/>
          <w:lang w:val="kk-KZ" w:eastAsia="ru-RU"/>
        </w:rPr>
        <w:t>у</w:t>
      </w:r>
      <w:r w:rsidR="009075E1" w:rsidRPr="009075E1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теплени</w:t>
      </w:r>
      <w:r w:rsidR="009075E1">
        <w:rPr>
          <w:rFonts w:ascii="Cambria" w:eastAsia="Times New Roman" w:hAnsi="Cambria" w:cs="Arial"/>
          <w:color w:val="000000"/>
          <w:sz w:val="24"/>
          <w:szCs w:val="24"/>
          <w:lang w:val="kk-KZ" w:eastAsia="ru-RU"/>
        </w:rPr>
        <w:t>ю</w:t>
      </w:r>
      <w:r w:rsidR="009075E1" w:rsidRPr="009075E1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системы отопления чердачного помещения </w:t>
      </w:r>
      <w:r w:rsidR="00B47942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(чердачного помещения)</w:t>
      </w:r>
      <w:r w:rsidR="00B4794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Центра по чрезвычайным ситуациям и снижению риска стихийных бедствий расположенного по адресу: г.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Алматы, ул. Амангельды, 73.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соответствии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перечнем материалов и работ, 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техническим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заданием Заказчика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сроки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предусмотренные настоящим договором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а Заказчик обязуется создать Подрядчику необходимые условия для выполнения работ, принять их результат и оплатить обусловленную настоящим договором цену.</w:t>
      </w:r>
    </w:p>
    <w:p w14:paraId="0883B72D" w14:textId="77777777" w:rsidR="00EB5277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1.2.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Договор и считаются его неотъемлемой частью, а именно:</w:t>
      </w:r>
    </w:p>
    <w:p w14:paraId="4016F404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настоящий Договор;</w:t>
      </w:r>
    </w:p>
    <w:p w14:paraId="4B9C1FE9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перечень лотов и условия выполнения работ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1)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3C0E4CC" w14:textId="3F80FB0C" w:rsidR="00040560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FF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3) техническая спецификация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2)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6C3B39CC" w14:textId="6B7BFD9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725461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2. СРОКИ ВЫПОЛНЕНИЯ РАБОТ</w:t>
      </w:r>
    </w:p>
    <w:p w14:paraId="2BFF9BE1" w14:textId="319A6F2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2.1. </w:t>
      </w:r>
      <w:r w:rsidR="003B393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выполнения работ: н</w:t>
      </w:r>
      <w:r w:rsidR="00DB098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е более 15 рабочих дней с даты заключения Договора.</w:t>
      </w:r>
    </w:p>
    <w:p w14:paraId="4A0F86C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B3914F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3. СТОИМОСТЬ РАБОТ</w:t>
      </w:r>
    </w:p>
    <w:p w14:paraId="13DA62F0" w14:textId="7189ABA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3.1.   </w:t>
      </w:r>
      <w:r w:rsidR="00BA39B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Общая сумма Договора </w:t>
      </w:r>
      <w:r w:rsidR="003A02F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составляет</w:t>
      </w:r>
      <w:r w:rsidR="005B2D1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тенге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тиын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включает все расходы, связанные с выполнением Работ(ы), а также все налоги и сборы, предусмотренные законодательством Республики Казахстан, в том числе НДС </w:t>
      </w:r>
      <w:r w:rsidR="00575101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(далее – сумма Договора)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3C123F7E" w14:textId="46FBE079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3.2.  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Оплата за выполненные Работы производится Заказчиком путем перечисления денежных средств на расчетный счет Подрядчика не позднее 5 </w:t>
      </w:r>
      <w:r w:rsidR="00EB5277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(пяти)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рабочих дней с даты</w:t>
      </w:r>
      <w:r w:rsidR="00230A3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подписания Сторонами акта выполненных Работ.</w:t>
      </w:r>
    </w:p>
    <w:p w14:paraId="6E01C1F6" w14:textId="19BF92A1" w:rsidR="009066F6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3.3.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Необходимые документы, предшествующие оплате:</w:t>
      </w:r>
    </w:p>
    <w:p w14:paraId="0A959FB0" w14:textId="16A8EF61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Договор;</w:t>
      </w:r>
    </w:p>
    <w:p w14:paraId="2EF1702B" w14:textId="5121581D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акт </w:t>
      </w:r>
      <w:r w:rsidR="00974A4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работ;</w:t>
      </w:r>
    </w:p>
    <w:p w14:paraId="36AE55FE" w14:textId="6C05AFC8" w:rsidR="00040560" w:rsidRPr="00974A4D" w:rsidRDefault="00692F42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3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)</w:t>
      </w:r>
      <w:r w:rsidR="00391BD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счет-фактура с описанием, указанием общей суммы выполненных работ, предоставленная Подрядчиком Заказчику;</w:t>
      </w:r>
    </w:p>
    <w:p w14:paraId="2635E97B" w14:textId="77777777" w:rsidR="00A230CC" w:rsidRPr="00974A4D" w:rsidRDefault="00A230C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2345AF4" w14:textId="79F424D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D921357" w14:textId="04A9E05A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4. ОБЕСПЕЧЕНИЕ МАТЕРИАЛАМИ И ОБОРУДОВАНИЕМ</w:t>
      </w:r>
    </w:p>
    <w:p w14:paraId="77FCBC21" w14:textId="6B55CCD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4.1.  Обеспечение необходимыми материалами осуществляет Подрядчик.</w:t>
      </w:r>
    </w:p>
    <w:p w14:paraId="35CA41CA" w14:textId="13B51F61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4.2.  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Приемку, разгрузку и складирование прибывающих на объект материалов осуществляет Подрядчик.</w:t>
      </w:r>
    </w:p>
    <w:p w14:paraId="2B4AA957" w14:textId="133DBEC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4.3.   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Ответственность за сохранность всех поставленных для реализации договора материалов до полного завершения работ несет Подрядчик.</w:t>
      </w:r>
    </w:p>
    <w:p w14:paraId="6A4F48F7" w14:textId="1873EF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4.4.   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Подрядчик, предоставивший материалы, отвечает за их соответствие сметной документации, государственным стандартам и техническим условиям.</w:t>
      </w:r>
    </w:p>
    <w:p w14:paraId="76DA355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 </w:t>
      </w:r>
    </w:p>
    <w:p w14:paraId="2C3D930A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5.  ОБЯЗАННОСТИ ПОДРЯДЧИКА</w:t>
      </w:r>
    </w:p>
    <w:p w14:paraId="513EBC46" w14:textId="34CF36A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5.1.   Подрядчик обязуется выполнять все работы по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надлежащим качеством, в объеме и в сроки, предусмотренные настоящим договором и приложениями к нему, и сдать объект Заказчику в установленный срок в состоянии, обеспечивающем его нормальную эксплуатацию.</w:t>
      </w:r>
    </w:p>
    <w:p w14:paraId="6EC9BAD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5.2.     Подрядчик обязан обеспечить:</w:t>
      </w:r>
    </w:p>
    <w:p w14:paraId="4C12D700" w14:textId="08DF25FD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Производство работ в полном соответствии с технической </w:t>
      </w:r>
      <w:r w:rsidR="00CA12B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спецификацией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сметой, строительными нормами и правилами;</w:t>
      </w:r>
    </w:p>
    <w:p w14:paraId="09CEFAB0" w14:textId="3F2C3E01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Надлежащее качество используемых материалов, соответствие их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смете,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технической документации, государственным стандартам и техническим условиям;</w:t>
      </w:r>
    </w:p>
    <w:p w14:paraId="6473E3B0" w14:textId="77777777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Качество выполнения всех работ в соответствии с технической документацией и действующими нормами и техническими условиями;</w:t>
      </w:r>
    </w:p>
    <w:p w14:paraId="18F56B9E" w14:textId="58C9806A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Своевременное устранение недостатков и дефектов, выявленных при приемке работ и в течении гарантийного срока эксплуатации объекта;</w:t>
      </w:r>
    </w:p>
    <w:p w14:paraId="1A2E520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5.3.    Подрядчик несет ответственность за правильную и надлежащую разметку объекта по отношению к первичным точкам, линиям и уровням, правильность положения уровней и размеров.</w:t>
      </w:r>
    </w:p>
    <w:p w14:paraId="7E0CE6B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5.4.     Подрядчик собственными силами в счет стоимости работ, предусмотренных настоящим договором, в соответствии со строительными нормами и правилами возводит все необходимые временные сооружения.</w:t>
      </w:r>
    </w:p>
    <w:p w14:paraId="4FFD2D4A" w14:textId="0477DAA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5.5.      Подрядчик обязан обеспечить в ходе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на строительной площадке необходимых мероприятий по технике безопасности, рациональному использованию территории, охране окружающей среды, зеленых насаждений и земли, а также 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при необходимости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установить освещение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 ограждение на границах опасных зон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A873AB3" w14:textId="603A461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5.6.   </w:t>
      </w:r>
      <w:r w:rsidR="0045650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беспечить содержание и уборку строительной площадки и прилегающей непосредственно к ней территории;</w:t>
      </w:r>
    </w:p>
    <w:p w14:paraId="6351D03D" w14:textId="6100803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5.7.   </w:t>
      </w:r>
      <w:r w:rsidR="00B94DE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привлечение к работам субподрядчиков ответственность перед Заказчиком за неисполнение или ненадлежащее исполнение обязательств субподрядчиками несет Подрядчик.</w:t>
      </w:r>
    </w:p>
    <w:p w14:paraId="6B44B1FF" w14:textId="63B6CE0C" w:rsidR="00B96708" w:rsidRPr="00974A4D" w:rsidRDefault="00B96708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5.8. Возмещать Заказчику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или третьим лицам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полном объеме причиненные ему убытки, вызванные ненадлежащим выполнением Подрядчиком условий Договора и/или иными неправомерными действиями</w:t>
      </w:r>
      <w:r w:rsidR="004028F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1C186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2E04EA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6.   ОБЯЗАННОСТИ ЗАКАЗЧИКА</w:t>
      </w:r>
    </w:p>
    <w:p w14:paraId="0235526E" w14:textId="507FA9A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6.1. Заказчик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обязан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обеспечить доступ специалистов Подрядчика для выполнения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2A7F491" w14:textId="74F0345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6.2.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 выявлении несоответствий выполненных Работ незамедлительно письменно уведомить Подрядчика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05E37C5" w14:textId="31DFFCF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6.3. Заказчик обязан произвести приемку работы в сроки и в порядке, предусмотренные договором.</w:t>
      </w:r>
    </w:p>
    <w:p w14:paraId="098E49ED" w14:textId="3FD2CB2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6.4. 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 обязан в установленные договором порядке и </w:t>
      </w:r>
      <w:r w:rsidR="0071775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оплатить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работ Подрядчику.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</w:p>
    <w:p w14:paraId="232BE44F" w14:textId="5701EF2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65E280F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 ОХРАНА ОБЪЕКТА</w:t>
      </w:r>
    </w:p>
    <w:p w14:paraId="3D797A0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7.1. Охрану строящегося объекта до полного завершения работ осуществляет Подрядчик.</w:t>
      </w:r>
    </w:p>
    <w:p w14:paraId="784AA478" w14:textId="2F32A78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7.2. Охране подлежит строящийся объект, а также предназначенные для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материалы, изделия, конструкции, оборудование, строительная техника и инвентарь, находящиеся на строительной площадке и прилегающей к ней территории.</w:t>
      </w:r>
    </w:p>
    <w:p w14:paraId="6294989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7.3. Расходы подрядчика на охранные мероприятия осуществляются за счет средств, предусмотренных п.3.1. договора.</w:t>
      </w:r>
    </w:p>
    <w:p w14:paraId="79ADA7A6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16057542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8. РАСПРЕДЕЛЕНИЕ РИСКА МЕЖДУ СТОРОНАМИ</w:t>
      </w:r>
    </w:p>
    <w:p w14:paraId="6A701275" w14:textId="45528D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8.1. Риск случайной гибели или случайного повреждения объекта, а также предназначенных для возведения объекта строительных и иных материалов, оборудования, инвентаря, в том числе переданных Подрядчику Заказчиком, несет Подрядчик.</w:t>
      </w:r>
    </w:p>
    <w:p w14:paraId="6880F628" w14:textId="0AFF306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8.2. Риск случайной гибели объекта, а также переданных Заказчиком Подрядчику материалов переходит на Заказчика после </w:t>
      </w:r>
      <w:r w:rsidR="0084605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подписания акта 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57AEBC5" w14:textId="3AEE166F" w:rsidR="00B34B67" w:rsidRPr="00974A4D" w:rsidRDefault="00736E9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highlight w:val="yellow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8.3.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Подрядчик несет ответственность перед компетентными государственными органами за соблюдение правил и порядка ведения работ (в области строительства, пожарной безопасности, техники безопасности) и обеспечение безопасности своих </w:t>
      </w:r>
      <w:r w:rsidR="004D783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привлекаемых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работников,  находящихся рядом людей, имущества, сооружении и зданий.</w:t>
      </w:r>
    </w:p>
    <w:p w14:paraId="62154A0C" w14:textId="57B5BCA7" w:rsidR="001737C4" w:rsidRPr="00974A4D" w:rsidRDefault="001737C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8.4. За ущерб, причиненный третьему лицу в процессе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отвечает Подрядчик.</w:t>
      </w:r>
    </w:p>
    <w:p w14:paraId="36704CB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3B45A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9. СДАЧА И ПРИЕМКА РАБОТ</w:t>
      </w:r>
    </w:p>
    <w:p w14:paraId="35EBA3E2" w14:textId="0156E3EB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9.1. Заказчик лично либо через своего представителя совместно с Подрядчиком осуществляет приемку выполненных работ.</w:t>
      </w:r>
    </w:p>
    <w:p w14:paraId="2BFADFE2" w14:textId="3E70C8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9.2. Приемка законченного объекта осуществляется после выполнения сторонами обязательств, которые в соответствии с настоящим договором должны быть выполнены сторонами к моменту завершения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752F27" w14:textId="6ECC2A0A" w:rsidR="00991A81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9.3. Приемка осуществляется комиссией, создаваемой Заказчиком</w:t>
      </w:r>
      <w:r w:rsidR="0089549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975A716" w14:textId="77777777" w:rsidR="00FC4974" w:rsidRPr="00974A4D" w:rsidRDefault="00FC497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6278358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10.  ГАРАНТИИ КАЧЕСТВА РАБОТ</w:t>
      </w:r>
    </w:p>
    <w:p w14:paraId="38AB3F4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10.1. Гарантии качества распространяются на все конструктивные элементы и работы, выполненные Подрядчиком по договору.</w:t>
      </w:r>
    </w:p>
    <w:p w14:paraId="1CA79DED" w14:textId="0E678A4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10.2. Гарантийный срок нормальной эксплуатации объекта и входящего в него инженерных систем, оборудования, материалов и работ устанавливается на  </w:t>
      </w:r>
      <w:r w:rsidR="005E5B5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24</w:t>
      </w:r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месяцев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даты подписания сторонами акта </w:t>
      </w:r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 В случае если в период  действия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будет считаться продленным на соответствующий период.</w:t>
      </w:r>
    </w:p>
    <w:p w14:paraId="65624EBC" w14:textId="1A6C8CE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10.3. Если в период гарантийной эксплуатации объекта обнаружатся дефекты, препятствующие нормальной его эксплуатации, то Подрядчик обязан их устранить за свой счет и в согласованные с Заказчиком сроки. Гарантийный срок в этом случае продлевается соответственно на период устранения дефектов.</w:t>
      </w:r>
    </w:p>
    <w:p w14:paraId="704EF4A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00B8CCC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11. КОНТРОЛЬ И НАДЗОР ЗАКАЗЧИКА ЗА ВЫПОЛНЕНИЕМ РАБОТ</w:t>
      </w:r>
    </w:p>
    <w:p w14:paraId="76252C86" w14:textId="4A622E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11.1.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14:paraId="0B29F649" w14:textId="2225C71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11.2. 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Заказчик, представители Заказчика имеют право беспрепятственного доступа ко всем видам работ в любое время в течение всего периода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36AC5D3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80C673" w14:textId="4A5EA734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12. ВЗАИМООТНОШЕНИЯ СТОРОН В ПЕРИОД </w:t>
      </w:r>
      <w:r w:rsidR="00562A6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РЕМОНТА</w:t>
      </w:r>
    </w:p>
    <w:p w14:paraId="2049D77C" w14:textId="78A7529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12.1.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Если заказчик не выполнит в срок свои обязательства, предусмотренные настоящим договором, и это приведет к задержке выполнения работ по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то Подрядчик будет вправе требовать продления сроков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на соответствующий период и освобождения на этот период от уплаты штрафных санкций за просрочку сдачи объекта в эксплуатацию. В этом случае стороны должны принять все необходимые меры, предотвращающие дополнительные расходы.</w:t>
      </w:r>
    </w:p>
    <w:p w14:paraId="4BDC823E" w14:textId="6C1D3B4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12.2.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если Заказчиком будут обнаружены некачественно выполненные работы, Подрядчик обязан своими силами и без увеличения стоимости в согласованный сторонами срок, однако в пределах общего срока, предусмотренного в п.2.1.  договора, переделать эти работы для обеспечения их надлежащего качества.</w:t>
      </w:r>
    </w:p>
    <w:p w14:paraId="657D6853" w14:textId="21CA261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12.3.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Превышения Подрядчиком проектных объемов и стоимости работ, не подтвержденные соответствующим дополнительным соглашением сторон, произошедшие по вине Подрядчика, оплачивается Подрядчиком за свой счет при условии, что они не вызваны невыполнением Заказчиком своих обязательств.</w:t>
      </w:r>
    </w:p>
    <w:p w14:paraId="6FFC74C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319F80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13. ОТВЕТСТВЕННОСТЬ СТОРОН ЗА НЕИСПОЛНЕНИЕ ОБЯЗАТЕЛЬСТВ</w:t>
      </w:r>
    </w:p>
    <w:p w14:paraId="564CDB51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13.1. Сторона несет ответственность за убытки, причиненные другой стороне неисполнением или ненадлежащим исполнением обязательств по настоящему договору. Убытки возмещаются в полной сумме сверх неустойки (пени, штрафа).</w:t>
      </w:r>
    </w:p>
    <w:p w14:paraId="5D8683CC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13.2. Неустойка уплачивается Заказчиком Подрядчику за следующие допущенные им нарушения договорных обязательств:</w:t>
      </w:r>
    </w:p>
    <w:p w14:paraId="3466FBBE" w14:textId="05CAE3AF" w:rsidR="006E206F" w:rsidRPr="00974A4D" w:rsidRDefault="00040560" w:rsidP="00230A3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задержку расчетов за выполненные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работы уплачивается пеня в размере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0,1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%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(ноль целых один) от причитающейся суммы за каждый день просрочки. При этом общая сумма неустойки (пени) не должна превышать 10 % от общей суммы Договора. </w:t>
      </w:r>
    </w:p>
    <w:p w14:paraId="6702378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13.3. Подрядчик уплачивает Заказчику неустойку за следующие допущенные нарушения   своих обязательств:</w:t>
      </w:r>
    </w:p>
    <w:p w14:paraId="5B19296E" w14:textId="56D9D67F" w:rsidR="00040560" w:rsidRPr="00974A4D" w:rsidRDefault="00040560" w:rsidP="00230A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нарушение сроков завершения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 уплачивается пеня в размере 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0,1% (ноль целых один) 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от договорной цены объекта за каждый день просрочки. При этом общая сумма пени за просрочку сдачи объекта не может превышать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10 %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 цены работ;</w:t>
      </w:r>
    </w:p>
    <w:p w14:paraId="1599941D" w14:textId="1A24569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13.4. Уплата неустойки (пени, штрафа), а также возмещение убытков не освобождает стороны от исполнения обязательств.</w:t>
      </w:r>
    </w:p>
    <w:p w14:paraId="3FD3CA64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B083E7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14. НЕПРЕОДОЛИМАЯ СИЛА (ФОРС-МАЖОРНЫЕ ОБСТОЯТЕЛЬСТВА)</w:t>
      </w:r>
    </w:p>
    <w:p w14:paraId="4651106E" w14:textId="037420B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14.1.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и прочих обстоятельств непреодолимой силы, за которые стороны не отвечают,  и предотвратить неблагоприятное воздействие которых они не имеют возможности. Срок исполнения обязательств по настоящему договору отодвигается соразмерно времени, в течении которого действовали обстоятельства непреодолимой силы,  а также последствия, вызванные этими обстоятельствами.</w:t>
      </w:r>
    </w:p>
    <w:p w14:paraId="2EF02474" w14:textId="5FC798E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14.2. Если обстоятельства непреодолимой силы или их последствия будут длиться более трех месяцев, то Подрядчик и Заказчик обсудят, какие меры следует принять для продолжения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 Если стороны не смогут договориться в течение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мес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яца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тогда каждая сторона вправе требовать расторжение договора.</w:t>
      </w:r>
    </w:p>
    <w:p w14:paraId="4F8B4FDB" w14:textId="6B5D777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 </w:t>
      </w:r>
    </w:p>
    <w:p w14:paraId="2E8358EE" w14:textId="121A5A9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РАЗРЕШЕНИЕ СПОРОВ</w:t>
      </w:r>
    </w:p>
    <w:p w14:paraId="7FF76A2A" w14:textId="247EE383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Спорные вопросы, возникающие в ходе исполнения настоящего договора, разрешаются сторонами путем переговоров.</w:t>
      </w:r>
    </w:p>
    <w:p w14:paraId="51B0C6F1" w14:textId="7E48F8D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Если после таких переговоров Заказчик и Подрядчик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2072000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782D43" w14:textId="7414AFF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ПРЕКРАЩЕНИЕ ДОГОВОРНЫХ ОТНОШЕНИЙ</w:t>
      </w:r>
    </w:p>
    <w:p w14:paraId="2D6D54EF" w14:textId="7F619C7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В случаях, установленных договором и законодательством, договор может быть расторгнут досрочно.</w:t>
      </w:r>
    </w:p>
    <w:p w14:paraId="56601663" w14:textId="601F921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 вправе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досрочно расторгнуть договор в случае:</w:t>
      </w:r>
    </w:p>
    <w:p w14:paraId="3F47AB55" w14:textId="2CE4DF1C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Задержки Подрядчиком начала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Заказчика;</w:t>
      </w:r>
    </w:p>
    <w:p w14:paraId="3B84ADC7" w14:textId="15A5C754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Систематического нарушения Подрядчиком сроков выполнения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работ, влекущих увеличение срока окончания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дней;</w:t>
      </w:r>
    </w:p>
    <w:p w14:paraId="6C0B7339" w14:textId="503819B8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Несоблюдения Подрядчиком требований по качеству работ, если исправление соответствующих некачественно выполненных работ влечет задержку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6CB52C7" w14:textId="6FDFFF2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.3. Подрядчик вправе расторгнуть договор в случаях:</w:t>
      </w:r>
    </w:p>
    <w:p w14:paraId="1BAA0629" w14:textId="6069463D" w:rsidR="00040560" w:rsidRPr="00974A4D" w:rsidRDefault="00040560" w:rsidP="00230A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Остановки Заказчиком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подрядчика, на срок, превышающий </w:t>
      </w:r>
      <w:r w:rsidR="00477F2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за исключением случаев консервации объекта;</w:t>
      </w:r>
    </w:p>
    <w:p w14:paraId="760A1B04" w14:textId="50F2D176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.4. В случае если одна из сторон возражает против досрочного расторжения договора. Расторжение договора осуществляется в судебном порядке.</w:t>
      </w:r>
    </w:p>
    <w:p w14:paraId="7CBB697A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CCA656E" w14:textId="42A141D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7C2A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ПРОЧИЕ УСЛОВИЯ</w:t>
      </w:r>
    </w:p>
    <w:p w14:paraId="13762801" w14:textId="77777777" w:rsidR="00417C2A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.1.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Любые изменения и дополнения к Договору совершаются в той же форме, что и заключение Договора.</w:t>
      </w:r>
    </w:p>
    <w:p w14:paraId="52E8ACC3" w14:textId="213D4D4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Настоящий договор составлен в двух экземплярах – по одному для каждой стороны. Все указанные в договоре приложения являются неотъемлемой частью настоящего договора.</w:t>
      </w:r>
    </w:p>
    <w:p w14:paraId="1ED7CCA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7D22FBA" w14:textId="74A7493D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B166F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784ECC" w:rsidRPr="00974A4D" w14:paraId="18330182" w14:textId="77777777" w:rsidTr="00784ECC">
        <w:trPr>
          <w:trHeight w:val="4293"/>
        </w:trPr>
        <w:tc>
          <w:tcPr>
            <w:tcW w:w="4906" w:type="dxa"/>
          </w:tcPr>
          <w:p w14:paraId="0CE35784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08A11B3A" w14:textId="58BE01FF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6B666888" w14:textId="2AE854E2" w:rsidR="00B803BE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2E0D241D" w14:textId="492F4759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5D100DE" w14:textId="2E1B0ED4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F14AE1C" w14:textId="376852DF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84001AA" w14:textId="0A8CA9A2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1545B48" w14:textId="2C3EB22C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7C4613BA" w14:textId="276FCD4B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07238081" w14:textId="77777777" w:rsidR="00122DF6" w:rsidRPr="00974A4D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84DD664" w14:textId="63126D5D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Вр.и.о.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</w:p>
          <w:p w14:paraId="3D26A0FB" w14:textId="2B944EC2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 ______________________________</w:t>
            </w:r>
          </w:p>
          <w:p w14:paraId="0DFA912E" w14:textId="4C7EDB8D" w:rsidR="00784ECC" w:rsidRPr="00974A4D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784ECC"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59CA696E" w14:textId="77777777" w:rsidR="00784ECC" w:rsidRPr="00974A4D" w:rsidRDefault="00784ECC" w:rsidP="00230A3F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52EBAC93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453B8A3C" w14:textId="281A5325" w:rsidR="00784ECC" w:rsidRPr="00974A4D" w:rsidRDefault="00784ECC" w:rsidP="00122DF6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1B680D" w14:textId="77777777" w:rsidR="00190C04" w:rsidRPr="00974A4D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190C04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767A65E" w14:textId="44F97D45" w:rsidR="00190C04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№1 к договору № ______</w:t>
      </w:r>
    </w:p>
    <w:p w14:paraId="32478706" w14:textId="04390073" w:rsidR="00EE6598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122DF6" w:rsidRPr="00DE2F09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5C717285" w14:textId="6DCAF49A" w:rsidR="00EE6598" w:rsidRPr="00974A4D" w:rsidRDefault="00EE6598" w:rsidP="00230A3F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E16B980" w14:textId="0CF37300" w:rsidR="00EE6598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ПЕРЕЧЕНЬ ЛОТОВ И УСЛОВИЯ ВЫПОЛНЕНИЯ РАБОТ</w:t>
      </w:r>
    </w:p>
    <w:p w14:paraId="728F81E4" w14:textId="77777777" w:rsidR="00717752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960"/>
        <w:gridCol w:w="2620"/>
        <w:gridCol w:w="1200"/>
        <w:gridCol w:w="1591"/>
        <w:gridCol w:w="1360"/>
        <w:gridCol w:w="1897"/>
      </w:tblGrid>
      <w:tr w:rsidR="00255DDB" w:rsidRPr="00974A4D" w14:paraId="45F3247B" w14:textId="77777777" w:rsidTr="00122DF6">
        <w:trPr>
          <w:trHeight w:val="60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E237" w14:textId="30C33162" w:rsidR="00255DDB" w:rsidRPr="00974A4D" w:rsidRDefault="00F51E6B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 xml:space="preserve">РЕМОНТНЫЕ РАБОТЫ ПО УТЕПЛЕНИЯ </w:t>
            </w:r>
            <w:r w:rsidR="00D371B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СИСЕТМЫ ОТОПЛЕНИЯ</w:t>
            </w:r>
            <w:r w:rsidRPr="00974A4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 xml:space="preserve"> (ЧЕРДАЧНОГО ПОМЕЩЕНИЯ)</w:t>
            </w:r>
          </w:p>
        </w:tc>
      </w:tr>
      <w:tr w:rsidR="00190C04" w:rsidRPr="00190C04" w14:paraId="23A2E571" w14:textId="77777777" w:rsidTr="00122DF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7D4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3A7B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5CF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Ед. изм.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7B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FA8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Цена за шт.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CDD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Общая сумма</w:t>
            </w:r>
          </w:p>
        </w:tc>
      </w:tr>
      <w:tr w:rsidR="00190C04" w:rsidRPr="00190C04" w14:paraId="47A3AF1A" w14:textId="77777777" w:rsidTr="00122DF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DAA5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C76D" w14:textId="14E7CD82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987D" w14:textId="5257FF3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9880" w14:textId="4B0678E0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3CF8" w14:textId="4B45ACE4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C119" w14:textId="19D2E91D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CC0D827" w14:textId="77777777" w:rsidTr="00122DF6">
        <w:trPr>
          <w:trHeight w:val="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5C2C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FB20" w14:textId="3D4F406E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A6E8" w14:textId="646978E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F988" w14:textId="0E8D790C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BBF0" w14:textId="3FF0A8E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9E76" w14:textId="1BC3C1DB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78CB9B99" w14:textId="77777777" w:rsidTr="00122DF6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2E5A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18E5" w14:textId="5A9BD97C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001B" w14:textId="49D06412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C97A" w14:textId="041C395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139A" w14:textId="35FE9EBB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E352" w14:textId="24679CFF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7540069" w14:textId="77777777" w:rsidTr="00122DF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427B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32F1" w14:textId="569FDF69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FB40" w14:textId="43B01EF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ACD4" w14:textId="2F0A92D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0E1D" w14:textId="3AF04818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6B37" w14:textId="27F346CF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4E1B1AAE" w14:textId="77777777" w:rsidTr="00122DF6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976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53C3" w14:textId="76B26934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37A7" w14:textId="1C62004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FD60" w14:textId="6EBB240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2186" w14:textId="22D55F7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664" w14:textId="4E4AB382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D60EBA3" w14:textId="77777777" w:rsidTr="00122DF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64D3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9D6F" w14:textId="4C8A8E50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A0AA" w14:textId="69E9E1DB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6A02" w14:textId="778FFD00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96CF" w14:textId="47934377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52FF" w14:textId="357AEAED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0011C492" w14:textId="77777777" w:rsidTr="00122DF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0EE" w14:textId="77777777" w:rsidR="00122DF6" w:rsidRDefault="00122DF6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  <w:p w14:paraId="3FA73267" w14:textId="58544BDF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3AD" w14:textId="2D9EB35B" w:rsidR="006A1A5D" w:rsidRPr="00190C04" w:rsidRDefault="00190C04" w:rsidP="00122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ВСЕГО</w:t>
            </w:r>
            <w:r w:rsidR="0067619B" w:rsidRPr="00974A4D"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978C" w14:textId="38159471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BC6F" w14:textId="6EE73CD4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E1B7" w14:textId="039B10FC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F8D4" w14:textId="7C988E6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</w:tr>
    </w:tbl>
    <w:p w14:paraId="2D886817" w14:textId="54A3AC83" w:rsidR="00190C04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61DF46F" w14:textId="77777777" w:rsidR="008F725B" w:rsidRPr="00974A4D" w:rsidRDefault="008F725B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232AC3" w:rsidRPr="00974A4D" w14:paraId="21ED8850" w14:textId="77777777" w:rsidTr="000D6884">
        <w:trPr>
          <w:trHeight w:val="4293"/>
        </w:trPr>
        <w:tc>
          <w:tcPr>
            <w:tcW w:w="4906" w:type="dxa"/>
          </w:tcPr>
          <w:p w14:paraId="1CA792A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63B1D779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57D2EF88" w14:textId="30931B3D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1688B3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23C2566" w14:textId="154D974B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Вр.и.о. директора </w:t>
            </w:r>
          </w:p>
          <w:p w14:paraId="5CB1CD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7390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 Ж.И. ______________________________</w:t>
            </w:r>
          </w:p>
          <w:p w14:paraId="347F0F8E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0984897D" w14:textId="77777777" w:rsidR="00232AC3" w:rsidRPr="00974A4D" w:rsidRDefault="00232AC3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3C9B3E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6F8A2655" w14:textId="77777777" w:rsidR="00232AC3" w:rsidRPr="00974A4D" w:rsidRDefault="00232AC3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128FC3" w14:textId="77777777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6B5922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BA2F720" w14:textId="146ACDFD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№2 к договору № ______</w:t>
      </w:r>
    </w:p>
    <w:p w14:paraId="15EF6F14" w14:textId="5F6198E9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CE38F6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val="en-US" w:eastAsia="ru-RU"/>
        </w:rPr>
        <w:t>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002728D3" w14:textId="7EABD3F5" w:rsidR="00232AC3" w:rsidRPr="00974A4D" w:rsidRDefault="00232AC3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0EF543E" w14:textId="187F9A47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671CC66B" w14:textId="77777777" w:rsidR="00B4095B" w:rsidRPr="00392DC8" w:rsidRDefault="00B4095B" w:rsidP="00B4095B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 w:rsidRPr="00392DC8">
        <w:rPr>
          <w:rFonts w:ascii="Cambria" w:hAnsi="Cambria" w:cs="Times New Roman"/>
          <w:b/>
          <w:bCs/>
          <w:sz w:val="28"/>
          <w:szCs w:val="28"/>
          <w:u w:val="single"/>
        </w:rPr>
        <w:t>ТЕХНИЧЕСКОЕ ЗАДАНИЕ НА РАБОТЫ ПО УТЕПЛЕНИЕ СИСТЕМЫ ОТОПЛЕНИЯ</w:t>
      </w:r>
    </w:p>
    <w:p w14:paraId="55F4E04B" w14:textId="77777777" w:rsidR="00B4095B" w:rsidRPr="00392DC8" w:rsidRDefault="00B4095B" w:rsidP="00B4095B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E4D8CE4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392DC8">
        <w:rPr>
          <w:rFonts w:ascii="Cambria" w:hAnsi="Cambria"/>
          <w:b/>
          <w:bCs/>
          <w:sz w:val="28"/>
          <w:szCs w:val="28"/>
        </w:rPr>
        <w:t>Место выполнения работ:</w:t>
      </w:r>
      <w:r w:rsidRPr="00392DC8">
        <w:rPr>
          <w:rFonts w:ascii="Cambria" w:hAnsi="Cambria"/>
          <w:sz w:val="28"/>
          <w:szCs w:val="28"/>
        </w:rPr>
        <w:t xml:space="preserve"> г. Алматы, улица Амангельды, 73. — «Чердачное помещение»;</w:t>
      </w:r>
    </w:p>
    <w:p w14:paraId="7022D307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392DC8">
        <w:rPr>
          <w:rFonts w:ascii="Cambria" w:hAnsi="Cambria"/>
          <w:b/>
          <w:bCs/>
          <w:sz w:val="28"/>
          <w:szCs w:val="28"/>
        </w:rPr>
        <w:t>Срок выполнения работ:</w:t>
      </w:r>
      <w:r w:rsidRPr="00392DC8">
        <w:rPr>
          <w:rFonts w:ascii="Cambria" w:hAnsi="Cambria"/>
          <w:sz w:val="28"/>
          <w:szCs w:val="28"/>
        </w:rPr>
        <w:t xml:space="preserve"> не более 15 календарных дней с момента подписания договора.</w:t>
      </w:r>
    </w:p>
    <w:p w14:paraId="0306A956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319AEA09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392DC8">
        <w:rPr>
          <w:rFonts w:ascii="Cambria" w:hAnsi="Cambria" w:cs="Times New Roman"/>
          <w:b/>
          <w:bCs/>
          <w:sz w:val="28"/>
          <w:szCs w:val="28"/>
        </w:rPr>
        <w:t>1. Общие сведения</w:t>
      </w:r>
    </w:p>
    <w:p w14:paraId="1F11320B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t>Объект: Утепление системы отопления чердачного помещения (неиспользуемое), примыкающего к кровле.</w:t>
      </w:r>
    </w:p>
    <w:p w14:paraId="71B98125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t>Цель работ: Обеспечение энергосбережения, предотвращение теплопотерь и конденсата на трубопроводах системы отопления в чердачном помещении путем устройства теплоизоляции из стекловаты с последующей обмоткой фольгированным термоотражающим материалом.</w:t>
      </w:r>
    </w:p>
    <w:p w14:paraId="749C6EA3" w14:textId="77777777" w:rsidR="00B4095B" w:rsidRPr="00392DC8" w:rsidRDefault="00B4095B" w:rsidP="00B4095B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14:paraId="304D4958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392DC8">
        <w:rPr>
          <w:rFonts w:ascii="Cambria" w:hAnsi="Cambria" w:cs="Times New Roman"/>
          <w:b/>
          <w:bCs/>
          <w:sz w:val="28"/>
          <w:szCs w:val="28"/>
        </w:rPr>
        <w:t>2. Описание объекта и характер выполняемых работ</w:t>
      </w:r>
    </w:p>
    <w:p w14:paraId="20037EA0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t>Работы проводятся на чердаке, который не используется для проживания или хранения. Чердачное помещение имеет доступ через люк и/или лестницу. Кровля односкатная — типовая конструкция с металическими и деревянными стропилами и обрешеткой.</w:t>
      </w:r>
    </w:p>
    <w:p w14:paraId="411D88CE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t>Потребность в утеплении вызвана низкой теплозащитой существующей системы отопления, что приводит к потерям тепла в зимний период.</w:t>
      </w:r>
    </w:p>
    <w:p w14:paraId="25162805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t xml:space="preserve">В настоящее время система отопления обмотана тонким слоем старого утеплителя из стекловаты, которое морально износилось и местами отсутствуют. Необходимо провети работы по обмотке системы отопления новой стекловатой и </w:t>
      </w:r>
      <w:r w:rsidRPr="00392DC8">
        <w:rPr>
          <w:rFonts w:ascii="Cambria" w:eastAsia="Times New Roman" w:hAnsi="Cambria" w:cs="Calibri"/>
          <w:color w:val="000000"/>
          <w:sz w:val="28"/>
          <w:szCs w:val="28"/>
          <w:lang w:eastAsia="ru-KZ"/>
        </w:rPr>
        <w:t xml:space="preserve">фольгированной </w:t>
      </w:r>
      <w:r w:rsidRPr="00392DC8">
        <w:rPr>
          <w:rFonts w:ascii="Cambria" w:hAnsi="Cambria" w:cs="Times New Roman"/>
          <w:sz w:val="28"/>
          <w:szCs w:val="28"/>
        </w:rPr>
        <w:t xml:space="preserve">термо </w:t>
      </w:r>
      <w:r w:rsidRPr="00392DC8">
        <w:rPr>
          <w:rFonts w:ascii="Cambria" w:eastAsia="Times New Roman" w:hAnsi="Cambria" w:cs="Calibri"/>
          <w:color w:val="000000"/>
          <w:sz w:val="28"/>
          <w:szCs w:val="28"/>
          <w:lang w:eastAsia="ru-KZ"/>
        </w:rPr>
        <w:t>подложкой.</w:t>
      </w:r>
    </w:p>
    <w:p w14:paraId="5E0A11D8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435B76FE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t>Диаметр труб: Ø25 мм, Ø32-40 мм, Ø50 мм.</w:t>
      </w:r>
    </w:p>
    <w:p w14:paraId="26F0BADA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t>Доступ к трубопроводам свободный, препятствий для монтажа теплоизоляции нет.</w:t>
      </w:r>
    </w:p>
    <w:p w14:paraId="7C3D0918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4C92DDFF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392DC8">
        <w:rPr>
          <w:rFonts w:ascii="Cambria" w:hAnsi="Cambria" w:cs="Times New Roman"/>
          <w:b/>
          <w:bCs/>
          <w:sz w:val="28"/>
          <w:szCs w:val="28"/>
        </w:rPr>
        <w:t>3. Технические требования к выполнению работ</w:t>
      </w:r>
    </w:p>
    <w:p w14:paraId="395B5847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00567111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t>Укладка стекловаты плотно по всей длине трубопровода, без зазоров и провисаний.</w:t>
      </w:r>
    </w:p>
    <w:p w14:paraId="0F3C416A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t>При использовании рулонной стекловаты — намотка внахлёст с перекрытием, фиксация стальной проволокой.</w:t>
      </w:r>
    </w:p>
    <w:p w14:paraId="15A647BE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271B09C4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eastAsia="Times New Roman" w:hAnsi="Cambria" w:cs="Calibri"/>
          <w:color w:val="000000"/>
          <w:sz w:val="28"/>
          <w:szCs w:val="28"/>
          <w:lang w:eastAsia="ru-KZ"/>
        </w:rPr>
        <w:t xml:space="preserve">Обмотка фольгированным материалом наносится поверх стекловаты внахлёст, </w:t>
      </w:r>
      <w:r w:rsidRPr="00392DC8">
        <w:rPr>
          <w:rFonts w:ascii="Cambria" w:hAnsi="Cambria" w:cs="Times New Roman"/>
          <w:sz w:val="28"/>
          <w:szCs w:val="28"/>
        </w:rPr>
        <w:t>фиксация стальной проволокой.</w:t>
      </w:r>
    </w:p>
    <w:p w14:paraId="535263A6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1AC5B33F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lastRenderedPageBreak/>
        <w:t>Работы выполняются с соблюдением техники безопасности на высоте (если требуется).</w:t>
      </w:r>
    </w:p>
    <w:p w14:paraId="2D7A267E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t>Запрещено сжигать или сбрасывать отходы материалов на территории объекта.</w:t>
      </w:r>
    </w:p>
    <w:p w14:paraId="422388DD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92DC8">
        <w:rPr>
          <w:rFonts w:ascii="Cambria" w:hAnsi="Cambria" w:cs="Times New Roman"/>
          <w:sz w:val="28"/>
          <w:szCs w:val="28"/>
        </w:rPr>
        <w:t>После окончания работ — уборка строительного мусора.</w:t>
      </w:r>
    </w:p>
    <w:p w14:paraId="68465F00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6EB75F3C" w14:textId="77777777" w:rsidR="00B4095B" w:rsidRPr="00392DC8" w:rsidRDefault="00B4095B" w:rsidP="00B4095B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4077"/>
        <w:gridCol w:w="1867"/>
        <w:gridCol w:w="2478"/>
      </w:tblGrid>
      <w:tr w:rsidR="00B4095B" w:rsidRPr="00392DC8" w14:paraId="49CDC975" w14:textId="77777777" w:rsidTr="002A52EA">
        <w:trPr>
          <w:trHeight w:val="499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BCD71A4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№</w:t>
            </w: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14:paraId="638D6955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Наименование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30ECA08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Ед. изм.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29695AD1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Количество</w:t>
            </w:r>
          </w:p>
        </w:tc>
      </w:tr>
      <w:tr w:rsidR="00B4095B" w:rsidRPr="00392DC8" w14:paraId="51E34765" w14:textId="77777777" w:rsidTr="002A52EA">
        <w:trPr>
          <w:trHeight w:val="249"/>
        </w:trPr>
        <w:tc>
          <w:tcPr>
            <w:tcW w:w="9916" w:type="dxa"/>
            <w:gridSpan w:val="4"/>
            <w:shd w:val="clear" w:color="auto" w:fill="auto"/>
            <w:noWrap/>
            <w:vAlign w:val="center"/>
            <w:hideMark/>
          </w:tcPr>
          <w:p w14:paraId="76B67CEB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Материалы</w:t>
            </w:r>
          </w:p>
        </w:tc>
      </w:tr>
      <w:tr w:rsidR="00B4095B" w:rsidRPr="00392DC8" w14:paraId="4CEC7B0F" w14:textId="77777777" w:rsidTr="002A52EA">
        <w:trPr>
          <w:trHeight w:val="499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1736C9A2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4077" w:type="dxa"/>
            <w:shd w:val="clear" w:color="auto" w:fill="auto"/>
            <w:vAlign w:val="center"/>
            <w:hideMark/>
          </w:tcPr>
          <w:p w14:paraId="2BE1FA75" w14:textId="77777777" w:rsidR="00B4095B" w:rsidRPr="00392DC8" w:rsidRDefault="00B4095B" w:rsidP="002A52E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Подложка фольгированная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17523399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рул.</w:t>
            </w:r>
          </w:p>
        </w:tc>
        <w:tc>
          <w:tcPr>
            <w:tcW w:w="2476" w:type="dxa"/>
            <w:shd w:val="clear" w:color="auto" w:fill="auto"/>
            <w:noWrap/>
            <w:vAlign w:val="center"/>
            <w:hideMark/>
          </w:tcPr>
          <w:p w14:paraId="479226EF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4</w:t>
            </w:r>
          </w:p>
        </w:tc>
      </w:tr>
      <w:tr w:rsidR="00B4095B" w:rsidRPr="00392DC8" w14:paraId="5BDEF5CA" w14:textId="77777777" w:rsidTr="002A52EA">
        <w:trPr>
          <w:trHeight w:val="249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739DF4B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2</w:t>
            </w:r>
          </w:p>
        </w:tc>
        <w:tc>
          <w:tcPr>
            <w:tcW w:w="4077" w:type="dxa"/>
            <w:shd w:val="clear" w:color="auto" w:fill="auto"/>
            <w:vAlign w:val="center"/>
            <w:hideMark/>
          </w:tcPr>
          <w:p w14:paraId="723808D9" w14:textId="77777777" w:rsidR="00B4095B" w:rsidRPr="00392DC8" w:rsidRDefault="00B4095B" w:rsidP="002A52E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Вязальная проволока</w:t>
            </w:r>
          </w:p>
          <w:p w14:paraId="6AB86D68" w14:textId="77777777" w:rsidR="00B4095B" w:rsidRPr="00392DC8" w:rsidRDefault="00B4095B" w:rsidP="002A52E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404A234C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рул.</w:t>
            </w:r>
          </w:p>
        </w:tc>
        <w:tc>
          <w:tcPr>
            <w:tcW w:w="2476" w:type="dxa"/>
            <w:shd w:val="clear" w:color="auto" w:fill="auto"/>
            <w:noWrap/>
            <w:vAlign w:val="center"/>
            <w:hideMark/>
          </w:tcPr>
          <w:p w14:paraId="7738DF64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8</w:t>
            </w:r>
          </w:p>
        </w:tc>
      </w:tr>
      <w:tr w:rsidR="00B4095B" w:rsidRPr="00392DC8" w14:paraId="27994372" w14:textId="77777777" w:rsidTr="002A52EA">
        <w:trPr>
          <w:trHeight w:val="249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138826F8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 </w:t>
            </w: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14:paraId="694BB0BD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Итого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7C828CA" w14:textId="77777777" w:rsidR="00B4095B" w:rsidRPr="00392DC8" w:rsidRDefault="00B4095B" w:rsidP="002A52E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 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74D196F6" w14:textId="77777777" w:rsidR="00B4095B" w:rsidRPr="00392DC8" w:rsidRDefault="00B4095B" w:rsidP="002A52E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 </w:t>
            </w:r>
          </w:p>
        </w:tc>
      </w:tr>
      <w:tr w:rsidR="00B4095B" w:rsidRPr="00392DC8" w14:paraId="1D37EB96" w14:textId="77777777" w:rsidTr="002A52EA">
        <w:trPr>
          <w:trHeight w:val="249"/>
        </w:trPr>
        <w:tc>
          <w:tcPr>
            <w:tcW w:w="9916" w:type="dxa"/>
            <w:gridSpan w:val="4"/>
            <w:shd w:val="clear" w:color="auto" w:fill="auto"/>
            <w:noWrap/>
            <w:vAlign w:val="center"/>
            <w:hideMark/>
          </w:tcPr>
          <w:p w14:paraId="3DBD2B6E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Работы</w:t>
            </w:r>
          </w:p>
        </w:tc>
      </w:tr>
      <w:tr w:rsidR="00B4095B" w:rsidRPr="00392DC8" w14:paraId="2923FD4D" w14:textId="77777777" w:rsidTr="002A52EA">
        <w:trPr>
          <w:trHeight w:val="1249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5559E0E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4077" w:type="dxa"/>
            <w:shd w:val="clear" w:color="auto" w:fill="auto"/>
            <w:vAlign w:val="center"/>
            <w:hideMark/>
          </w:tcPr>
          <w:p w14:paraId="409D3A48" w14:textId="77777777" w:rsidR="00B4095B" w:rsidRPr="00392DC8" w:rsidRDefault="00B4095B" w:rsidP="002A52E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Услуги по монтажу стекловаты и фольгированной подложки на систему отопления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6AD1A2A9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п.м.</w:t>
            </w:r>
          </w:p>
        </w:tc>
        <w:tc>
          <w:tcPr>
            <w:tcW w:w="2476" w:type="dxa"/>
            <w:shd w:val="clear" w:color="auto" w:fill="auto"/>
            <w:noWrap/>
            <w:vAlign w:val="center"/>
            <w:hideMark/>
          </w:tcPr>
          <w:p w14:paraId="075A2AAE" w14:textId="77777777" w:rsidR="00B4095B" w:rsidRPr="00392DC8" w:rsidRDefault="00B4095B" w:rsidP="002A52E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</w:pPr>
            <w:r w:rsidRPr="00392DC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KZ"/>
              </w:rPr>
              <w:t>145</w:t>
            </w:r>
          </w:p>
        </w:tc>
      </w:tr>
    </w:tbl>
    <w:p w14:paraId="64B92D44" w14:textId="77777777" w:rsidR="00B4095B" w:rsidRPr="00974A4D" w:rsidRDefault="00B4095B" w:rsidP="00B4095B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F0A6FAF" w14:textId="77777777" w:rsidR="00B4095B" w:rsidRPr="00C06874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831E5E" w:rsidRPr="00974A4D" w14:paraId="1AADB722" w14:textId="77777777" w:rsidTr="000D6884">
        <w:trPr>
          <w:trHeight w:val="4293"/>
        </w:trPr>
        <w:tc>
          <w:tcPr>
            <w:tcW w:w="4906" w:type="dxa"/>
          </w:tcPr>
          <w:p w14:paraId="16BF326C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3FFE2330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1398CCFF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7FCFCF8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F81A7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Вр.и.о. директора </w:t>
            </w:r>
          </w:p>
          <w:p w14:paraId="5C164B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6DC98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 Ж.И. ______________________________</w:t>
            </w:r>
          </w:p>
          <w:p w14:paraId="34D8343A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65587128" w14:textId="77777777" w:rsidR="00831E5E" w:rsidRPr="00974A4D" w:rsidRDefault="00831E5E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0CF9EE7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56B5E20B" w14:textId="77777777" w:rsidR="00831E5E" w:rsidRPr="00974A4D" w:rsidRDefault="00831E5E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C3C7772" w14:textId="77777777" w:rsidR="00831E5E" w:rsidRPr="00974A4D" w:rsidRDefault="00831E5E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sectPr w:rsidR="00831E5E" w:rsidRPr="00974A4D" w:rsidSect="000405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236"/>
    <w:multiLevelType w:val="multilevel"/>
    <w:tmpl w:val="59B8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17380"/>
    <w:multiLevelType w:val="multilevel"/>
    <w:tmpl w:val="A5A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25EC0"/>
    <w:multiLevelType w:val="multilevel"/>
    <w:tmpl w:val="515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C2949"/>
    <w:multiLevelType w:val="multilevel"/>
    <w:tmpl w:val="2866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25DFC"/>
    <w:multiLevelType w:val="multilevel"/>
    <w:tmpl w:val="B574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7E3070"/>
    <w:multiLevelType w:val="multilevel"/>
    <w:tmpl w:val="F14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133140"/>
    <w:multiLevelType w:val="multilevel"/>
    <w:tmpl w:val="63F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52653B"/>
    <w:multiLevelType w:val="multilevel"/>
    <w:tmpl w:val="96A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6554CD"/>
    <w:multiLevelType w:val="multilevel"/>
    <w:tmpl w:val="F914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A"/>
    <w:rsid w:val="000141D7"/>
    <w:rsid w:val="0003117E"/>
    <w:rsid w:val="00040560"/>
    <w:rsid w:val="00052AAC"/>
    <w:rsid w:val="00066877"/>
    <w:rsid w:val="000C1413"/>
    <w:rsid w:val="000C59EB"/>
    <w:rsid w:val="000E5A30"/>
    <w:rsid w:val="000F0250"/>
    <w:rsid w:val="000F177A"/>
    <w:rsid w:val="00101817"/>
    <w:rsid w:val="001037AC"/>
    <w:rsid w:val="00122DF6"/>
    <w:rsid w:val="001265B8"/>
    <w:rsid w:val="001651B1"/>
    <w:rsid w:val="001737C4"/>
    <w:rsid w:val="00190C04"/>
    <w:rsid w:val="00207DAA"/>
    <w:rsid w:val="002227E5"/>
    <w:rsid w:val="00230A3F"/>
    <w:rsid w:val="00232AC3"/>
    <w:rsid w:val="00245B7A"/>
    <w:rsid w:val="00255DDB"/>
    <w:rsid w:val="002727AE"/>
    <w:rsid w:val="00287BA2"/>
    <w:rsid w:val="002A56B7"/>
    <w:rsid w:val="002E47F2"/>
    <w:rsid w:val="002F3D84"/>
    <w:rsid w:val="0030411A"/>
    <w:rsid w:val="003157AE"/>
    <w:rsid w:val="00347DE6"/>
    <w:rsid w:val="00383048"/>
    <w:rsid w:val="00391BD3"/>
    <w:rsid w:val="00393E22"/>
    <w:rsid w:val="003A02F1"/>
    <w:rsid w:val="003A1D6B"/>
    <w:rsid w:val="003B393A"/>
    <w:rsid w:val="003F10AA"/>
    <w:rsid w:val="003F1715"/>
    <w:rsid w:val="003F46CB"/>
    <w:rsid w:val="004028F8"/>
    <w:rsid w:val="00403929"/>
    <w:rsid w:val="00417C2A"/>
    <w:rsid w:val="00421BA1"/>
    <w:rsid w:val="004263E1"/>
    <w:rsid w:val="004505C3"/>
    <w:rsid w:val="00456503"/>
    <w:rsid w:val="00457013"/>
    <w:rsid w:val="00477F25"/>
    <w:rsid w:val="004B6736"/>
    <w:rsid w:val="004C168A"/>
    <w:rsid w:val="004D0F84"/>
    <w:rsid w:val="004D783E"/>
    <w:rsid w:val="005143A8"/>
    <w:rsid w:val="00515EC1"/>
    <w:rsid w:val="00522AAD"/>
    <w:rsid w:val="00525111"/>
    <w:rsid w:val="00531207"/>
    <w:rsid w:val="005338C6"/>
    <w:rsid w:val="00562A6E"/>
    <w:rsid w:val="00575101"/>
    <w:rsid w:val="005B2D14"/>
    <w:rsid w:val="005E44F0"/>
    <w:rsid w:val="005E5B58"/>
    <w:rsid w:val="006302AF"/>
    <w:rsid w:val="00654D9D"/>
    <w:rsid w:val="0067619B"/>
    <w:rsid w:val="00692F42"/>
    <w:rsid w:val="006A1A5D"/>
    <w:rsid w:val="006B5922"/>
    <w:rsid w:val="006C7859"/>
    <w:rsid w:val="006E206F"/>
    <w:rsid w:val="00717752"/>
    <w:rsid w:val="00736E9C"/>
    <w:rsid w:val="007723FD"/>
    <w:rsid w:val="00784ECC"/>
    <w:rsid w:val="007E13D0"/>
    <w:rsid w:val="00815A8B"/>
    <w:rsid w:val="00831E5E"/>
    <w:rsid w:val="00832BE2"/>
    <w:rsid w:val="0084605C"/>
    <w:rsid w:val="00877FC0"/>
    <w:rsid w:val="00891D50"/>
    <w:rsid w:val="00891D70"/>
    <w:rsid w:val="00895495"/>
    <w:rsid w:val="008C4BDD"/>
    <w:rsid w:val="008F725B"/>
    <w:rsid w:val="00904A8C"/>
    <w:rsid w:val="009066F6"/>
    <w:rsid w:val="009075E1"/>
    <w:rsid w:val="00917876"/>
    <w:rsid w:val="0094521F"/>
    <w:rsid w:val="00950135"/>
    <w:rsid w:val="0096134F"/>
    <w:rsid w:val="00963D1A"/>
    <w:rsid w:val="009719FA"/>
    <w:rsid w:val="00974A4D"/>
    <w:rsid w:val="009832C3"/>
    <w:rsid w:val="009919CD"/>
    <w:rsid w:val="00991A81"/>
    <w:rsid w:val="009A781E"/>
    <w:rsid w:val="009C335E"/>
    <w:rsid w:val="009D052D"/>
    <w:rsid w:val="009F3A5F"/>
    <w:rsid w:val="009F41D6"/>
    <w:rsid w:val="00A1205E"/>
    <w:rsid w:val="00A12E78"/>
    <w:rsid w:val="00A20F26"/>
    <w:rsid w:val="00A230CC"/>
    <w:rsid w:val="00A24A55"/>
    <w:rsid w:val="00A36D4B"/>
    <w:rsid w:val="00A64118"/>
    <w:rsid w:val="00A718DF"/>
    <w:rsid w:val="00AA1BF5"/>
    <w:rsid w:val="00AA3B1D"/>
    <w:rsid w:val="00AB4402"/>
    <w:rsid w:val="00AE2057"/>
    <w:rsid w:val="00B1406A"/>
    <w:rsid w:val="00B166F7"/>
    <w:rsid w:val="00B226D2"/>
    <w:rsid w:val="00B24B89"/>
    <w:rsid w:val="00B3311B"/>
    <w:rsid w:val="00B34B67"/>
    <w:rsid w:val="00B35E5E"/>
    <w:rsid w:val="00B4095B"/>
    <w:rsid w:val="00B47942"/>
    <w:rsid w:val="00B56541"/>
    <w:rsid w:val="00B64F76"/>
    <w:rsid w:val="00B803BE"/>
    <w:rsid w:val="00B94DEE"/>
    <w:rsid w:val="00B96708"/>
    <w:rsid w:val="00B96815"/>
    <w:rsid w:val="00BA2A23"/>
    <w:rsid w:val="00BA2D02"/>
    <w:rsid w:val="00BA39B8"/>
    <w:rsid w:val="00BB5705"/>
    <w:rsid w:val="00BB755F"/>
    <w:rsid w:val="00BD0EE0"/>
    <w:rsid w:val="00BD1A1E"/>
    <w:rsid w:val="00BD5C77"/>
    <w:rsid w:val="00BF0A65"/>
    <w:rsid w:val="00C069B7"/>
    <w:rsid w:val="00C21B7C"/>
    <w:rsid w:val="00C33311"/>
    <w:rsid w:val="00C86407"/>
    <w:rsid w:val="00C95918"/>
    <w:rsid w:val="00C97F62"/>
    <w:rsid w:val="00CA12BA"/>
    <w:rsid w:val="00CB0739"/>
    <w:rsid w:val="00CC2827"/>
    <w:rsid w:val="00CE38F6"/>
    <w:rsid w:val="00CE4F04"/>
    <w:rsid w:val="00D01383"/>
    <w:rsid w:val="00D371B5"/>
    <w:rsid w:val="00D801B0"/>
    <w:rsid w:val="00DA626A"/>
    <w:rsid w:val="00DB0981"/>
    <w:rsid w:val="00DB3A41"/>
    <w:rsid w:val="00DE2F09"/>
    <w:rsid w:val="00DF523A"/>
    <w:rsid w:val="00E10CFC"/>
    <w:rsid w:val="00E11797"/>
    <w:rsid w:val="00E25223"/>
    <w:rsid w:val="00E3000E"/>
    <w:rsid w:val="00E42265"/>
    <w:rsid w:val="00E5048F"/>
    <w:rsid w:val="00E7002B"/>
    <w:rsid w:val="00E70EBE"/>
    <w:rsid w:val="00E80624"/>
    <w:rsid w:val="00E94C78"/>
    <w:rsid w:val="00E9576B"/>
    <w:rsid w:val="00EA59C8"/>
    <w:rsid w:val="00EB5277"/>
    <w:rsid w:val="00EE6598"/>
    <w:rsid w:val="00F13232"/>
    <w:rsid w:val="00F33E9B"/>
    <w:rsid w:val="00F51E6B"/>
    <w:rsid w:val="00F54109"/>
    <w:rsid w:val="00F57438"/>
    <w:rsid w:val="00FC4974"/>
    <w:rsid w:val="00FD1270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D99"/>
  <w15:chartTrackingRefBased/>
  <w15:docId w15:val="{CD94E80D-BB01-4F94-B8CC-E7E6862D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0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560"/>
    <w:rPr>
      <w:b/>
      <w:bCs/>
    </w:rPr>
  </w:style>
  <w:style w:type="table" w:styleId="a5">
    <w:name w:val="Table Grid"/>
    <w:basedOn w:val="a1"/>
    <w:uiPriority w:val="39"/>
    <w:rsid w:val="0078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D7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93E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CESDRR</dc:creator>
  <cp:keywords/>
  <dc:description/>
  <cp:lastModifiedBy>User</cp:lastModifiedBy>
  <cp:revision>193</cp:revision>
  <cp:lastPrinted>2021-04-14T05:22:00Z</cp:lastPrinted>
  <dcterms:created xsi:type="dcterms:W3CDTF">2021-04-13T11:06:00Z</dcterms:created>
  <dcterms:modified xsi:type="dcterms:W3CDTF">2025-09-18T03:49:00Z</dcterms:modified>
</cp:coreProperties>
</file>