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DF7C9" w14:textId="2519A0D0" w:rsidR="00040560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14:paraId="17502802" w14:textId="6E839A1C" w:rsidR="00531207" w:rsidRPr="00974A4D" w:rsidRDefault="00040560" w:rsidP="00230A3F">
      <w:pPr>
        <w:spacing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2A56B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работы</w:t>
      </w:r>
      <w:r w:rsidR="0053120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2727A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</w:p>
    <w:p w14:paraId="45C76F91" w14:textId="77777777" w:rsidR="00815A8B" w:rsidRPr="00974A4D" w:rsidRDefault="00815A8B" w:rsidP="00230A3F">
      <w:pPr>
        <w:spacing w:after="0" w:line="240" w:lineRule="auto"/>
        <w:jc w:val="both"/>
        <w:outlineLvl w:val="1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28C5942" w14:textId="42041C4D" w:rsidR="00040560" w:rsidRPr="00974A4D" w:rsidRDefault="00040560" w:rsidP="001265B8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г. 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Алматы                                                                                           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«</w:t>
      </w:r>
      <w:r w:rsidR="00122DF6" w:rsidRPr="00122DF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______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96134F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сентября</w:t>
      </w:r>
      <w:r w:rsidR="00815A8B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="005338C6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5 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г.</w:t>
      </w:r>
    </w:p>
    <w:p w14:paraId="2D49076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84142DD" w14:textId="33FCCD41" w:rsidR="00040560" w:rsidRPr="00974A4D" w:rsidRDefault="00BA2D02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ab/>
        <w:t xml:space="preserve"> по чрезвычайным ситуациям  и снижению риска стихийных бедствий,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», 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лице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Вр.и.о.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директора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Укашева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ыргалбека 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</w:t>
      </w:r>
      <w:r w:rsidR="009A781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сакеевича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Положения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 одной стороны, и</w:t>
      </w:r>
      <w:r w:rsidR="00E70EB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</w:t>
      </w:r>
      <w:r w:rsidR="000C59EB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именуемый в дальнейшем 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</w:t>
      </w:r>
      <w:r w:rsidR="00040560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287BA2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 лице директора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</w:t>
      </w:r>
      <w:r w:rsidR="00287BA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 действующего на основании </w:t>
      </w:r>
      <w:r w:rsidR="00030F60" w:rsidRPr="00030F6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</w:t>
      </w:r>
      <w:r w:rsidR="00030F60">
        <w:rPr>
          <w:rFonts w:ascii="Cambria" w:eastAsia="Times New Roman" w:hAnsi="Cambria" w:cs="Arial"/>
          <w:color w:val="000000"/>
          <w:sz w:val="24"/>
          <w:szCs w:val="24"/>
          <w:lang w:val="en-US" w:eastAsia="ru-RU"/>
        </w:rPr>
        <w:t>_</w:t>
      </w:r>
      <w:r w:rsidR="0004056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, с другой стороны,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заключили настоящий договор и пришли к соглашению о нижеследующем:</w:t>
      </w:r>
    </w:p>
    <w:p w14:paraId="19166C93" w14:textId="23FC246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0C500019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1. ПРЕДМЕТ ДОГОВОРА</w:t>
      </w:r>
    </w:p>
    <w:p w14:paraId="74207780" w14:textId="6D0AC72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1.1. Подрядчик обязуется выполнить </w:t>
      </w:r>
      <w:r w:rsidR="00DA62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ремонтные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работы по </w:t>
      </w:r>
      <w:r w:rsidR="00B4794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утеплени</w:t>
      </w:r>
      <w:r w:rsidR="00A1205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ю</w:t>
      </w:r>
      <w:r w:rsidR="00B4794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кровли </w:t>
      </w:r>
      <w:r w:rsidR="00B47942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(потолка) (чердачного помещения)</w:t>
      </w:r>
      <w:r w:rsidR="00B4794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Центра по чрезвычайным ситуациям и снижению риска стихийных бедствий расположенного по адресу: г.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1179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Алматы, ул. Амангельды, 73.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соответствии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BF0A6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перечнем материалов и работ, 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техническим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заданием Заказчика</w:t>
      </w:r>
      <w:r w:rsidR="00D801B0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сроки</w:t>
      </w:r>
      <w:r w:rsidR="00245B7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предусмотренные настоящим договором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а Заказчик обязуется создать Подрядчику необходимые условия для выполнения работ, принять их результат и оплатить обусловленную настоящим договором цену.</w:t>
      </w:r>
    </w:p>
    <w:p w14:paraId="0883B72D" w14:textId="77777777" w:rsidR="00EB5277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1.2.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Договор и считаются его неотъемлемой частью, а именно:</w:t>
      </w:r>
    </w:p>
    <w:p w14:paraId="4016F404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настоящий Договор;</w:t>
      </w:r>
    </w:p>
    <w:p w14:paraId="4B9C1FE9" w14:textId="77777777" w:rsidR="00EB5277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перечень лотов и условия выполнения работ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1)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3C0E4CC" w14:textId="3F80FB0C" w:rsidR="00040560" w:rsidRPr="00974A4D" w:rsidRDefault="00EB5277" w:rsidP="00230A3F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FF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3) техническая спецификация </w:t>
      </w:r>
      <w:r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(приложение 2)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6C3B39CC" w14:textId="6B7BFD9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725461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2. СРОКИ ВЫПОЛНЕНИЯ РАБОТ</w:t>
      </w:r>
    </w:p>
    <w:p w14:paraId="2BFF9BE1" w14:textId="319A6F2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2.1. </w:t>
      </w:r>
      <w:r w:rsidR="003B393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выполнения работ: н</w:t>
      </w:r>
      <w:r w:rsidR="00DB098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 более 15 рабочих дней с даты заключения Договора.</w:t>
      </w:r>
    </w:p>
    <w:p w14:paraId="4A0F86C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B3914F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3. СТОИМОСТЬ РАБОТ</w:t>
      </w:r>
    </w:p>
    <w:p w14:paraId="13DA62F0" w14:textId="7189ABA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3.1.   </w:t>
      </w:r>
      <w:r w:rsidR="00BA39B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Общая сумма Договора </w:t>
      </w:r>
      <w:r w:rsidR="003A02F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составляет</w:t>
      </w:r>
      <w:r w:rsidR="005B2D1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тенге </w:t>
      </w:r>
      <w:r w:rsidR="00122DF6" w:rsidRPr="00122DF6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______</w:t>
      </w:r>
      <w:r w:rsidR="0094521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тиын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включает все расходы, связанные с выполнением Работ(ы), а также все налоги и сборы, предусмотренные законодательством Республики Казахстан, в том числе НДС </w:t>
      </w:r>
      <w:r w:rsidR="00575101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(далее – сумма Договора)</w:t>
      </w:r>
      <w:r w:rsidR="0057510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C123F7E" w14:textId="46FBE079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3.2.  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Оплата за выполненные Работы производится Заказчиком путем перечисления денежных средств на расчетный счет Подрядчика не позднее 5 </w:t>
      </w:r>
      <w:r w:rsidR="00EB5277" w:rsidRPr="00974A4D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(пяти)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рабочих дней с даты</w:t>
      </w:r>
      <w:r w:rsidR="00230A3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EB527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Сторонами акта выполненных Работ.</w:t>
      </w:r>
    </w:p>
    <w:p w14:paraId="6E01C1F6" w14:textId="19BF92A1" w:rsidR="009066F6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3.3.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Необходимые документы, предшествующие оплате:</w:t>
      </w:r>
    </w:p>
    <w:p w14:paraId="0A959FB0" w14:textId="16A8EF61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1) Договор;</w:t>
      </w:r>
    </w:p>
    <w:p w14:paraId="2EF1702B" w14:textId="5121581D" w:rsidR="009066F6" w:rsidRPr="00974A4D" w:rsidRDefault="009066F6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2) акт </w:t>
      </w:r>
      <w:r w:rsidR="00974A4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работ;</w:t>
      </w:r>
    </w:p>
    <w:p w14:paraId="36AE55FE" w14:textId="6C05AFC8" w:rsidR="00040560" w:rsidRPr="00974A4D" w:rsidRDefault="00692F42" w:rsidP="009C335E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3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)</w:t>
      </w:r>
      <w:r w:rsidR="00391BD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066F6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счет-фактура с описанием, указанием общей суммы выполненных работ, предоставленная Подрядчиком Заказчику;</w:t>
      </w:r>
    </w:p>
    <w:p w14:paraId="2635E97B" w14:textId="77777777" w:rsidR="00A230CC" w:rsidRPr="00974A4D" w:rsidRDefault="00A230C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2345AF4" w14:textId="79F424D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D921357" w14:textId="04A9E05A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4. ОБЕСПЕЧЕНИЕ МАТЕРИАЛАМИ И ОБОРУДОВАНИЕМ</w:t>
      </w:r>
    </w:p>
    <w:p w14:paraId="77FCBC21" w14:textId="6B55CCD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4.1.  Обеспечение необходимыми материалами осуществляет Подрядчик.</w:t>
      </w:r>
    </w:p>
    <w:p w14:paraId="35CA41CA" w14:textId="13B51F61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4.2.  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Приемку, разгрузку и складирование прибывающих на объект материалов осуществляет Подрядчик.</w:t>
      </w:r>
    </w:p>
    <w:p w14:paraId="2B4AA957" w14:textId="133DBEC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4.3.   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Ответственность за сохранность всех поставленных для реализации договора материалов до полного завершения работ несет Подрядчик.</w:t>
      </w:r>
    </w:p>
    <w:p w14:paraId="6A4F48F7" w14:textId="1873EF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4.4.   </w:t>
      </w:r>
      <w:r w:rsidR="001651B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Подрядчик, предоставивший материалы, отвечает за их соответствие сметной документации, государственным стандартам и техническим условиям.</w:t>
      </w:r>
    </w:p>
    <w:p w14:paraId="76DA355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 </w:t>
      </w:r>
    </w:p>
    <w:p w14:paraId="2C3D930A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5.  ОБЯЗАННОСТИ ПОДРЯДЧИКА</w:t>
      </w:r>
    </w:p>
    <w:p w14:paraId="513EBC46" w14:textId="34CF36A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5.1.   Подрядчик обязуется выполнять все работы по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</w:t>
      </w:r>
    </w:p>
    <w:p w14:paraId="6EC9BAD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5.2.     Подрядчик обязан обеспечить:</w:t>
      </w:r>
    </w:p>
    <w:p w14:paraId="4C12D700" w14:textId="08DF25FD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Производство работ в полном соответствии с технической </w:t>
      </w:r>
      <w:r w:rsidR="00CA12B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спецификацией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сметой, строительными нормами и правилами;</w:t>
      </w:r>
    </w:p>
    <w:p w14:paraId="09CEFAB0" w14:textId="3F2C3E01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Надлежащее качество используемых материалов, соответствие их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смете,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технической документации, государственным стандартам и техническим условиям;</w:t>
      </w:r>
    </w:p>
    <w:p w14:paraId="6473E3B0" w14:textId="77777777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Качество выполнения всех работ в соответствии с технической документацией и действующими нормами и техническими условиями;</w:t>
      </w:r>
    </w:p>
    <w:p w14:paraId="18F56B9E" w14:textId="58C9806A" w:rsidR="00040560" w:rsidRPr="00974A4D" w:rsidRDefault="00040560" w:rsidP="00230A3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Своевременное устранение недостатков и дефектов, выявленных при приемке работ и в течении гарантийного срока эксплуатации объекта;</w:t>
      </w:r>
    </w:p>
    <w:p w14:paraId="1A2E520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5.3.    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и размеров.</w:t>
      </w:r>
    </w:p>
    <w:p w14:paraId="7E0CE6BF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5.4.     Подрядчик собственными силами в счет стоимости работ, предусмотренных настоящим договором, в соответствии со строительными нормами и правилами возводит все необходимые временные сооружения.</w:t>
      </w:r>
    </w:p>
    <w:p w14:paraId="4FFD2D4A" w14:textId="0477DAA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5.5.      Подрядчик обязан обеспечить в ходе </w:t>
      </w:r>
      <w:r w:rsidR="00515EC1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рациональному использованию территории, охране окружающей среды, зеленых насаждений и земли, а также </w:t>
      </w:r>
      <w:r w:rsidR="00CB073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при необходимости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установить освещение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 ограждение на границах опасных зон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A873AB3" w14:textId="603A461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5.6.   </w:t>
      </w:r>
      <w:r w:rsidR="00456503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беспечить содержание и уборку строительной площадки и прилегающей непосредственно к ней территории;</w:t>
      </w:r>
    </w:p>
    <w:p w14:paraId="6351D03D" w14:textId="6100803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5.7.   </w:t>
      </w:r>
      <w:r w:rsidR="00B94DE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привлечение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6B44B1FF" w14:textId="63B6CE0C" w:rsidR="00B96708" w:rsidRPr="00974A4D" w:rsidRDefault="00B96708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5.8. Возмещать Заказчику</w:t>
      </w:r>
      <w:r w:rsidR="00FF734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или третьим лицам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 полном объеме причиненные ему убытки, вызванные ненадлежащим выполнением Подрядчиком условий Договора и/или иными неправомерными действиями</w:t>
      </w:r>
      <w:r w:rsidR="004028F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1C186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2E04EA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6.   ОБЯЗАННОСТИ ЗАКАЗЧИКА</w:t>
      </w:r>
    </w:p>
    <w:p w14:paraId="0235526E" w14:textId="507FA9A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6.1. Заказчик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обязан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обеспечить доступ специалистов Подрядчика для выполнения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52A7F491" w14:textId="74F0345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6.2. 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выявлении несоответствий выполненных Работ незамедлительно письменно уведомить Подрядчика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05E37C5" w14:textId="31DFFCF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6.3. Заказчик обязан произвести приемку работы в сроки и в порядке, предусмотренные договором.</w:t>
      </w:r>
    </w:p>
    <w:p w14:paraId="098E49ED" w14:textId="3FD2CB2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6.4. 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 обязан в установленные договором порядке и </w:t>
      </w:r>
      <w:r w:rsidR="0071775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сроки оплатить</w:t>
      </w:r>
      <w:r w:rsidR="00654D9D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выполнение работ Подрядчику.</w:t>
      </w:r>
      <w:r w:rsidR="00963D1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</w:t>
      </w:r>
    </w:p>
    <w:p w14:paraId="232BE44F" w14:textId="5701EF28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65E280F1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 ОХРАНА ОБЪЕКТА</w:t>
      </w:r>
    </w:p>
    <w:p w14:paraId="3D797A0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7.1. Охрану строящегося объекта до полного завершения работ осуществляет Подрядчик.</w:t>
      </w:r>
    </w:p>
    <w:p w14:paraId="784AA478" w14:textId="2F32A78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7.2. Охране подлежит строящийся объект, а также предназначенные для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6294989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7.3. Расходы подрядчика на охранные мероприятия осуществляются за счет средств, предусмотренных п.3.1. договора.</w:t>
      </w:r>
    </w:p>
    <w:p w14:paraId="79ADA7A6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16057542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8. РАСПРЕДЕЛЕНИЕ РИСКА МЕЖДУ СТОРОНАМИ</w:t>
      </w:r>
    </w:p>
    <w:p w14:paraId="6A701275" w14:textId="45528D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8.1. Риск случайной гибели или случайного повреждения объекта, а также предназначенных для возведения объекта строительных и иных материалов, оборудования, инвентаря, в том числе переданных Подрядчику Заказчиком, несет Подрядчик.</w:t>
      </w:r>
    </w:p>
    <w:p w14:paraId="6880F628" w14:textId="0AFF306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8.2. Риск случайной гибели объекта, а также переданных Заказчиком Подрядчику материалов переходит на Заказчика после </w:t>
      </w:r>
      <w:r w:rsidR="0084605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подписания акта 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157AEBC5" w14:textId="3AEE166F" w:rsidR="00B34B67" w:rsidRPr="00974A4D" w:rsidRDefault="00736E9C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highlight w:val="yellow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8.3.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Подрядчик несет ответственность перед компетентными государственными органами за соблюдение правил и порядка ведения работ (в области строительства, пожарной безопасности, техники безопасности) и обеспечение безопасности своих </w:t>
      </w:r>
      <w:r w:rsidR="004D783E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и привлекаемых </w:t>
      </w:r>
      <w:r w:rsidR="00B34B6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работников,  находящихся рядом людей, имущества, сооружении и зданий.</w:t>
      </w:r>
    </w:p>
    <w:p w14:paraId="62154A0C" w14:textId="57B5BCA7" w:rsidR="001737C4" w:rsidRPr="00974A4D" w:rsidRDefault="001737C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8.4. За ущерб, причиненный третьему лицу в процессе </w:t>
      </w:r>
      <w:r w:rsidR="00B9681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отвечает Подрядчик.</w:t>
      </w:r>
    </w:p>
    <w:p w14:paraId="36704CB3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3B45A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9. СДАЧА И ПРИЕМКА РАБОТ</w:t>
      </w:r>
    </w:p>
    <w:p w14:paraId="35EBA3E2" w14:textId="0156E3EB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9.1. Заказчик лично либо через своего представителя совместно с Подрядчиком осуществляет приемку выполненных работ.</w:t>
      </w:r>
    </w:p>
    <w:p w14:paraId="2BFADFE2" w14:textId="3E70C82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9.2. Приемка законченного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6A752F27" w14:textId="6ECC2A0A" w:rsidR="00991A81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9.3. Приемка осуществляется комиссией, создаваемой Заказчиком</w:t>
      </w:r>
      <w:r w:rsidR="0089549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975A716" w14:textId="77777777" w:rsidR="00FC4974" w:rsidRPr="00974A4D" w:rsidRDefault="00FC497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6278358D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10.  ГАРАНТИИ КАЧЕСТВА РАБОТ</w:t>
      </w:r>
    </w:p>
    <w:p w14:paraId="38AB3F4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10.1. Гарантии качества распространяются на все конструктивные элементы и работы, выполненные Подрядчиком по договору.</w:t>
      </w:r>
    </w:p>
    <w:p w14:paraId="1CA79DED" w14:textId="0E678A4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10.2. Гарантийный срок нормальной эксплуатации объекта и входящего в него инженерных систем, оборудования, материалов и работ устанавливается на  </w:t>
      </w:r>
      <w:r w:rsidR="005E5B5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24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месяцев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с даты подписания сторонами акта </w:t>
      </w:r>
      <w:r w:rsidR="00CE4F0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выполненных работ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В случае если в период 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65624EBC" w14:textId="1A6C8CE4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10.3. 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Гарантийный срок в этом случае продлевается соответственно на период устранения дефектов.</w:t>
      </w:r>
    </w:p>
    <w:p w14:paraId="704EF4A0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200B8CCC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11. КОНТРОЛЬ И НАДЗОР ЗАКАЗЧИКА ЗА ВЫПОЛНЕНИЕМ РАБОТ</w:t>
      </w:r>
    </w:p>
    <w:p w14:paraId="76252C86" w14:textId="4A622E8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11.1.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0B29F649" w14:textId="2225C71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11.2. 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Заказчик, представители Заказчика имеют право беспрепятственного доступа ко всем видам работ в любое время в течение всего периода </w:t>
      </w:r>
      <w:r w:rsidR="002E47F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904A8C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36AC5D3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0D80C673" w14:textId="4A5EA734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12. ВЗАИМООТНОШЕНИЯ СТОРОН В ПЕРИОД </w:t>
      </w:r>
      <w:r w:rsidR="00562A6E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РЕМОНТА</w:t>
      </w:r>
    </w:p>
    <w:p w14:paraId="2049D77C" w14:textId="78A7529E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12.1.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Если заказчик не выполнит в срок свои обязательства, предусмотренные настоящим договором, и это приведет к задержке выполнения работ по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ремонту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объекта, то Подрядчик будет вправе требовать продления сроков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на соответствующий период и освобождения на этот период от уплаты штрафных санкций за просрочку сдачи объекта в эксплуатацию. В этом случае стороны должны принять все необходимые меры, предотвращающие дополнительные расходы.</w:t>
      </w:r>
    </w:p>
    <w:p w14:paraId="4BDC823E" w14:textId="6C1D3B40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12.2. </w:t>
      </w:r>
      <w:r w:rsidR="00A12E78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срок, однако в пределах общего срока, предусмотренного в п.2.1.  договора, переделать эти работы для обеспечения их надлежащего качества.</w:t>
      </w:r>
    </w:p>
    <w:p w14:paraId="657D6853" w14:textId="21CA261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12.3.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Превышения Подрядчиком проектных объемов и стоимости работ, не подтвержденные соответствующим дополнительным соглашением сторон,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произошедшие по вине Подрядчика, оплачивается Подрядчиком за свой счет при условии, что они не вызваны невыполнением Заказчиком своих обязательств.</w:t>
      </w:r>
    </w:p>
    <w:p w14:paraId="6FFC74CE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4319F80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13. ОТВЕТСТВЕННОСТЬ СТОРОН ЗА НЕИСПОЛНЕНИЕ ОБЯЗАТЕЛЬСТВ</w:t>
      </w:r>
    </w:p>
    <w:p w14:paraId="564CDB51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13.1. 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5D8683CC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13.2. Неустойка уплачивается Заказчиком Подрядчику за следующие допущенные им нарушения договорных обязательств:</w:t>
      </w:r>
    </w:p>
    <w:p w14:paraId="3466FBBE" w14:textId="05CAE3AF" w:rsidR="006E206F" w:rsidRPr="00974A4D" w:rsidRDefault="00040560" w:rsidP="00230A3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задержку расчетов за выполненные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работы уплачивается пеня в размере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0,1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%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(ноль целых один) от причитающейся суммы за каждый день просрочки. При этом общая сумма неустойки (пени) не должна превышать 10 % от общей суммы Договора. </w:t>
      </w:r>
    </w:p>
    <w:p w14:paraId="67023787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13.3. Подрядчик уплачивает Заказчику неустойку за следующие допущенные нарушения   своих обязательств:</w:t>
      </w:r>
    </w:p>
    <w:p w14:paraId="5B19296E" w14:textId="56D9D67F" w:rsidR="00040560" w:rsidRPr="00974A4D" w:rsidRDefault="00040560" w:rsidP="00230A3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 нарушение сроков завершения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объекта уплачивается пеня в размере 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0,1% (ноль целых один) 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от договорной цены объекта за каждый день просрочки. При этом общая сумма пени за просрочку сдачи объекта не может превышать </w:t>
      </w:r>
      <w:r w:rsidR="006E206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10 %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 цены работ;</w:t>
      </w:r>
    </w:p>
    <w:p w14:paraId="1599941D" w14:textId="1A24569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13.4. Уплата неустойки (пени, штрафа), а также возмещение убытков не освобождает стороны от исполнения обязательств.</w:t>
      </w:r>
    </w:p>
    <w:p w14:paraId="3FD3CA64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B083E76" w14:textId="77777777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14. НЕПРЕОДОЛИМАЯ СИЛА (ФОРС-МАЖОРНЫЕ ОБСТОЯТЕЛЬСТВА)</w:t>
      </w:r>
    </w:p>
    <w:p w14:paraId="4651106E" w14:textId="037420BD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14.1.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и прочих обстоятельств непреодолимой силы, за которые стороны не отвечают, 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течении которого действовали обстоятельства непреодолимой силы,  а также последствия, вызванные этими обстоятельствами.</w:t>
      </w:r>
    </w:p>
    <w:p w14:paraId="2EF02474" w14:textId="5FC798E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14.2. 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Если стороны не смогут договориться в течение 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1 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мес</w:t>
      </w:r>
      <w:r w:rsidR="00B1406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яца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тогда каждая сторона вправе требовать расторжение договора.</w:t>
      </w:r>
    </w:p>
    <w:p w14:paraId="4F8B4FDB" w14:textId="6B5D7775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 </w:t>
      </w:r>
    </w:p>
    <w:p w14:paraId="2E8358EE" w14:textId="121A5A9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РАЗРЕШЕНИЕ СПОРОВ</w:t>
      </w:r>
    </w:p>
    <w:p w14:paraId="7FF76A2A" w14:textId="247EE383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Спорные вопросы, возникающие в ходе исполнения настоящего договора, разрешаются сторонами путем переговоров.</w:t>
      </w:r>
    </w:p>
    <w:p w14:paraId="51B0C6F1" w14:textId="7E48F8DF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F54109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Если после таких переговоров Заказчик и Подрядчик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</w:t>
      </w:r>
    </w:p>
    <w:p w14:paraId="20720009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0782D43" w14:textId="7414AFF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ПРЕКРАЩЕНИЕ ДОГОВОРНЫХ ОТНОШЕНИЙ</w:t>
      </w:r>
    </w:p>
    <w:p w14:paraId="2D6D54EF" w14:textId="7F619C7A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.1. В случаях, установленных договором и законодательством, договор может быть расторгнут досрочно.</w:t>
      </w:r>
    </w:p>
    <w:p w14:paraId="56601663" w14:textId="601F921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101817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Заказчик вправе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досрочно расторгнуть договор в случае:</w:t>
      </w:r>
    </w:p>
    <w:p w14:paraId="3F47AB55" w14:textId="2CE4DF1C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Задержки Подрядчиком начала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Заказчика;</w:t>
      </w:r>
    </w:p>
    <w:p w14:paraId="3B84ADC7" w14:textId="15A5C754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Систематического нарушения Подрядчиком сроков выполнения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ремонтных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работ, влекущих увеличение срока окончания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дней;</w:t>
      </w:r>
    </w:p>
    <w:p w14:paraId="6C0B7339" w14:textId="503819B8" w:rsidR="00040560" w:rsidRPr="00974A4D" w:rsidRDefault="00040560" w:rsidP="00230A3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Несоблюдения Подрядчиком требований по качеству работ, если исправление соответствующих некачественно выполненных работ влечет задержку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более чем на </w:t>
      </w:r>
      <w:r w:rsidR="00E5048F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5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;</w:t>
      </w:r>
    </w:p>
    <w:p w14:paraId="36CB52C7" w14:textId="6FDFFF2C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.3. Подрядчик вправе расторгнуть договор в случаях:</w:t>
      </w:r>
    </w:p>
    <w:p w14:paraId="1BAA0629" w14:textId="6069463D" w:rsidR="00040560" w:rsidRPr="00974A4D" w:rsidRDefault="00040560" w:rsidP="00230A3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Остановки Заказчиком </w:t>
      </w:r>
      <w:r w:rsidR="00F13232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ремонта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по причинам, не зависящим от подрядчика, на срок, превышающий </w:t>
      </w:r>
      <w:r w:rsidR="00477F25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10 рабочих дней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за исключением случаев консервации объекта;</w:t>
      </w:r>
    </w:p>
    <w:p w14:paraId="760A1B04" w14:textId="50F2D176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6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.4. В случае если одна из сторон возражает против досрочного расторжения договора. Расторжение договора осуществляется в судебном порядке.</w:t>
      </w:r>
    </w:p>
    <w:p w14:paraId="7CBB697A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3CCA656E" w14:textId="42A141DC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7.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17C2A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ПРОЧИЕ УСЛОВИЯ</w:t>
      </w:r>
    </w:p>
    <w:p w14:paraId="13762801" w14:textId="77777777" w:rsidR="00417C2A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.1.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Любые изменения и дополнения к Договору совершаются в той же форме, что и заключение Договора.</w:t>
      </w:r>
    </w:p>
    <w:p w14:paraId="52E8ACC3" w14:textId="213D4D42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1</w:t>
      </w:r>
      <w:r w:rsidR="004D0F84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7</w:t>
      </w: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.2. </w:t>
      </w:r>
      <w:r w:rsidR="00417C2A"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Настоящий договор составлен в двух экземплярах – по одному для каждой стороны. Все указанные в договоре приложения являются неотъемлемой частью настоящего договора.</w:t>
      </w:r>
    </w:p>
    <w:p w14:paraId="1ED7CCA2" w14:textId="77777777" w:rsidR="00040560" w:rsidRPr="00974A4D" w:rsidRDefault="00040560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</w:t>
      </w:r>
    </w:p>
    <w:p w14:paraId="57D22FBA" w14:textId="74A7493D" w:rsidR="00040560" w:rsidRPr="00974A4D" w:rsidRDefault="00040560" w:rsidP="00230A3F">
      <w:pPr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1</w:t>
      </w:r>
      <w:r w:rsidR="00B166F7"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8</w:t>
      </w: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. АДРЕСА И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784ECC" w:rsidRPr="00974A4D" w14:paraId="18330182" w14:textId="77777777" w:rsidTr="00784ECC">
        <w:trPr>
          <w:trHeight w:val="4293"/>
        </w:trPr>
        <w:tc>
          <w:tcPr>
            <w:tcW w:w="4906" w:type="dxa"/>
          </w:tcPr>
          <w:p w14:paraId="0CE35784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08A11B3A" w14:textId="58BE01FF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6B666888" w14:textId="2AE854E2" w:rsidR="00B803BE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2E0D241D" w14:textId="492F4759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5D100DE" w14:textId="2E1B0ED4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F14AE1C" w14:textId="376852DF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384001AA" w14:textId="0A8CA9A2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1545B48" w14:textId="2C3EB22C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7C4613BA" w14:textId="276FCD4B" w:rsidR="00122DF6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07238081" w14:textId="77777777" w:rsidR="00122DF6" w:rsidRPr="00974A4D" w:rsidRDefault="00122DF6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84DD664" w14:textId="63126D5D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Вр.и.о.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14:paraId="3D26A0FB" w14:textId="2B944EC2" w:rsidR="00784ECC" w:rsidRPr="00974A4D" w:rsidRDefault="00393E22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784ECC"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. ______________________________</w:t>
            </w:r>
          </w:p>
          <w:p w14:paraId="0DFA912E" w14:textId="4C7EDB8D" w:rsidR="00784ECC" w:rsidRPr="00974A4D" w:rsidRDefault="00B803BE" w:rsidP="00230A3F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784ECC"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59CA696E" w14:textId="77777777" w:rsidR="00784ECC" w:rsidRPr="00974A4D" w:rsidRDefault="00784ECC" w:rsidP="00230A3F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52EBAC93" w14:textId="77777777" w:rsidR="00784ECC" w:rsidRPr="00974A4D" w:rsidRDefault="00784ECC" w:rsidP="00230A3F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453B8A3C" w14:textId="281A5325" w:rsidR="00784ECC" w:rsidRPr="00974A4D" w:rsidRDefault="00784ECC" w:rsidP="00122DF6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1B680D" w14:textId="77777777" w:rsidR="00190C04" w:rsidRPr="00974A4D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190C04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67A65E" w14:textId="44F97D45" w:rsidR="00190C04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№1 к договору № ______</w:t>
      </w:r>
    </w:p>
    <w:p w14:paraId="32478706" w14:textId="04390073" w:rsidR="00EE6598" w:rsidRPr="00974A4D" w:rsidRDefault="00EE6598" w:rsidP="00EE6598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122D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5C717285" w14:textId="6DCAF49A" w:rsidR="00EE6598" w:rsidRPr="00974A4D" w:rsidRDefault="00EE6598" w:rsidP="00230A3F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p w14:paraId="1E16B980" w14:textId="0CF37300" w:rsidR="00EE6598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ПЕРЕЧЕНЬ ЛОТОВ И УСЛОВИЯ ВЫПОЛНЕНИЯ РАБОТ</w:t>
      </w:r>
    </w:p>
    <w:p w14:paraId="728F81E4" w14:textId="77777777" w:rsidR="00717752" w:rsidRPr="00974A4D" w:rsidRDefault="00717752" w:rsidP="00717752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0"/>
        <w:gridCol w:w="2620"/>
        <w:gridCol w:w="1200"/>
        <w:gridCol w:w="1591"/>
        <w:gridCol w:w="1360"/>
        <w:gridCol w:w="1897"/>
      </w:tblGrid>
      <w:tr w:rsidR="00255DDB" w:rsidRPr="00974A4D" w14:paraId="45F3247B" w14:textId="77777777" w:rsidTr="00122DF6">
        <w:trPr>
          <w:trHeight w:val="60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E237" w14:textId="7867D633" w:rsidR="00255DDB" w:rsidRPr="00974A4D" w:rsidRDefault="00F51E6B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РЕМОНТНЫЕ РАБОТЫ ПО УТЕПЛЕНИЯ КРОВЛИ (ПОТОЛКА) (ЧЕРДАЧНОГО ПОМЕЩЕНИЯ)</w:t>
            </w:r>
          </w:p>
        </w:tc>
      </w:tr>
      <w:tr w:rsidR="00190C04" w:rsidRPr="00190C04" w14:paraId="23A2E571" w14:textId="77777777" w:rsidTr="00122D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D4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A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5CF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Ед. изм.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7B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FA8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Цена за шт.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CDD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Общая сумма</w:t>
            </w:r>
          </w:p>
        </w:tc>
      </w:tr>
      <w:tr w:rsidR="00C069B7" w:rsidRPr="00974A4D" w14:paraId="1DA14936" w14:textId="77777777" w:rsidTr="00122DF6">
        <w:trPr>
          <w:trHeight w:val="483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220" w14:textId="74D2F7BA" w:rsidR="00C069B7" w:rsidRPr="00974A4D" w:rsidRDefault="00C069B7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Материалы</w:t>
            </w:r>
          </w:p>
        </w:tc>
      </w:tr>
      <w:tr w:rsidR="00190C04" w:rsidRPr="00190C04" w14:paraId="47A3AF1A" w14:textId="77777777" w:rsidTr="00122DF6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DAA5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C76D" w14:textId="14E7CD82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987D" w14:textId="5257FF3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9880" w14:textId="4B0678E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3CF8" w14:textId="4B45ACE4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C119" w14:textId="19D2E91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CC0D827" w14:textId="77777777" w:rsidTr="00122DF6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C2C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FB20" w14:textId="3D4F406E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A6E8" w14:textId="646978E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988" w14:textId="0E8D790C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BBF0" w14:textId="3FF0A8E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9E76" w14:textId="1BC3C1D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78CB9B99" w14:textId="77777777" w:rsidTr="00122DF6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2E5A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18E5" w14:textId="5A9BD97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001B" w14:textId="49D0641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C97A" w14:textId="041C395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139A" w14:textId="35FE9EBB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E352" w14:textId="24679CF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7540069" w14:textId="77777777" w:rsidTr="00122DF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27B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32F1" w14:textId="569FDF69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FB40" w14:textId="43B01EF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ACD4" w14:textId="2F0A92D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0E1D" w14:textId="3AF04818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6B37" w14:textId="27F346CF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4E1B1AAE" w14:textId="77777777" w:rsidTr="00122DF6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769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53C3" w14:textId="76B2693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7A7" w14:textId="1C62004E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FD60" w14:textId="6EBB240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2186" w14:textId="22D55F7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664" w14:textId="4E4AB382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3D60EBA3" w14:textId="77777777" w:rsidTr="00122DF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64D3" w14:textId="77777777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D6F" w14:textId="4C8A8E50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A0AA" w14:textId="69E9E1DB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A02" w14:textId="778FFD00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96CF" w14:textId="47934377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2FF" w14:textId="357AEAED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  <w:tr w:rsidR="00190C04" w:rsidRPr="00190C04" w14:paraId="0011C492" w14:textId="77777777" w:rsidTr="00122D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EE" w14:textId="77777777" w:rsidR="00122DF6" w:rsidRDefault="00122DF6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  <w:p w14:paraId="3FA73267" w14:textId="58544BDF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3AD" w14:textId="7B7A1C48" w:rsidR="006A1A5D" w:rsidRPr="00190C04" w:rsidRDefault="00190C04" w:rsidP="00122DF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  <w:r w:rsidRPr="00190C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ВСЕГО</w:t>
            </w:r>
            <w:r w:rsidR="0067619B" w:rsidRPr="00974A4D">
              <w:t xml:space="preserve"> </w:t>
            </w:r>
            <w:r w:rsidR="0067619B" w:rsidRPr="00974A4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  <w:t>по утеплению кровли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978C" w14:textId="38159471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BC6F" w14:textId="6EE73CD4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E1B7" w14:textId="039B10FC" w:rsidR="00190C04" w:rsidRPr="00190C04" w:rsidRDefault="00190C04" w:rsidP="00190C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8D4" w14:textId="7C988E61" w:rsidR="00190C04" w:rsidRPr="00190C04" w:rsidRDefault="00190C04" w:rsidP="00190C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D886817" w14:textId="54A3AC83" w:rsidR="00190C04" w:rsidRDefault="00190C04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61DF46F" w14:textId="77777777" w:rsidR="008F725B" w:rsidRPr="00974A4D" w:rsidRDefault="008F725B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232AC3" w:rsidRPr="00974A4D" w14:paraId="21ED8850" w14:textId="77777777" w:rsidTr="000D6884">
        <w:trPr>
          <w:trHeight w:val="4293"/>
        </w:trPr>
        <w:tc>
          <w:tcPr>
            <w:tcW w:w="4906" w:type="dxa"/>
          </w:tcPr>
          <w:p w14:paraId="1CA792A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63B1D779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57D2EF88" w14:textId="30931B3D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1688B3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523C2566" w14:textId="154D974B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B1CD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739098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7F0F8E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0984897D" w14:textId="77777777" w:rsidR="00232AC3" w:rsidRPr="00974A4D" w:rsidRDefault="00232AC3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3C9B3E27" w14:textId="77777777" w:rsidR="00232AC3" w:rsidRPr="00974A4D" w:rsidRDefault="00232AC3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6F8A2655" w14:textId="77777777" w:rsidR="00232AC3" w:rsidRPr="00974A4D" w:rsidRDefault="00232AC3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128FC3" w14:textId="7777777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sectPr w:rsidR="006B5922" w:rsidRPr="00974A4D" w:rsidSect="0004056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A2F720" w14:textId="146ACDFD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№2 к договору № ______</w:t>
      </w:r>
    </w:p>
    <w:p w14:paraId="15EF6F14" w14:textId="5F6198E9" w:rsidR="006B5922" w:rsidRPr="00974A4D" w:rsidRDefault="006B5922" w:rsidP="006B5922">
      <w:pPr>
        <w:spacing w:after="0" w:line="240" w:lineRule="auto"/>
        <w:jc w:val="right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от </w:t>
      </w:r>
      <w:r w:rsidR="00CE38F6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val="en-US" w:eastAsia="ru-RU"/>
        </w:rPr>
        <w:t>_____</w:t>
      </w:r>
      <w:r w:rsidRPr="00974A4D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 xml:space="preserve"> сентября 2025 года</w:t>
      </w:r>
    </w:p>
    <w:p w14:paraId="002728D3" w14:textId="7EABD3F5" w:rsidR="00232AC3" w:rsidRPr="00974A4D" w:rsidRDefault="00232AC3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20EF543E" w14:textId="187F9A47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4409A373" w14:textId="72FFE263" w:rsidR="006B5922" w:rsidRPr="00974A4D" w:rsidRDefault="00207DAA" w:rsidP="006B592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974A4D">
        <w:rPr>
          <w:rFonts w:ascii="Cambria" w:hAnsi="Cambria" w:cs="Times New Roman"/>
          <w:b/>
          <w:bCs/>
          <w:sz w:val="24"/>
          <w:szCs w:val="24"/>
          <w:u w:val="single"/>
        </w:rPr>
        <w:t>ТЕХНИЧЕСКОЕ ЗАДАНИЕ НА РАБОТЫ ПО УТЕПЛЕНИЕ КРОВЛИ (ПОТОЛКА)</w:t>
      </w:r>
    </w:p>
    <w:p w14:paraId="40D0475F" w14:textId="77777777" w:rsidR="006B5922" w:rsidRPr="00974A4D" w:rsidRDefault="006B5922" w:rsidP="006B5922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14EE420" w14:textId="5B0AE9CA" w:rsidR="006B5922" w:rsidRPr="00974A4D" w:rsidRDefault="006B5922" w:rsidP="006B59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4A4D">
        <w:rPr>
          <w:rFonts w:ascii="Cambria" w:hAnsi="Cambria"/>
          <w:b/>
          <w:bCs/>
          <w:sz w:val="24"/>
          <w:szCs w:val="24"/>
        </w:rPr>
        <w:t>Место выполнения работ:</w:t>
      </w:r>
      <w:r w:rsidRPr="00974A4D">
        <w:rPr>
          <w:rFonts w:ascii="Cambria" w:hAnsi="Cambria"/>
          <w:sz w:val="24"/>
          <w:szCs w:val="24"/>
        </w:rPr>
        <w:t xml:space="preserve"> г. Алматы, улица Амангельды, 73. — «</w:t>
      </w:r>
      <w:r w:rsidR="00891D50" w:rsidRPr="00974A4D">
        <w:rPr>
          <w:rFonts w:ascii="Cambria" w:hAnsi="Cambria"/>
          <w:sz w:val="24"/>
          <w:szCs w:val="24"/>
        </w:rPr>
        <w:t>Чердачное помещение</w:t>
      </w:r>
      <w:r w:rsidRPr="00974A4D">
        <w:rPr>
          <w:rFonts w:ascii="Cambria" w:hAnsi="Cambria"/>
          <w:sz w:val="24"/>
          <w:szCs w:val="24"/>
        </w:rPr>
        <w:t>»;</w:t>
      </w:r>
    </w:p>
    <w:p w14:paraId="1A926696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4A4D">
        <w:rPr>
          <w:rFonts w:ascii="Cambria" w:hAnsi="Cambria"/>
          <w:b/>
          <w:bCs/>
          <w:sz w:val="24"/>
          <w:szCs w:val="24"/>
        </w:rPr>
        <w:t>Срок выполнения работ:</w:t>
      </w:r>
      <w:r w:rsidRPr="00974A4D">
        <w:rPr>
          <w:rFonts w:ascii="Cambria" w:hAnsi="Cambria"/>
          <w:sz w:val="24"/>
          <w:szCs w:val="24"/>
        </w:rPr>
        <w:t xml:space="preserve"> не более 15 календарных дней с момента подписания договора.</w:t>
      </w:r>
    </w:p>
    <w:p w14:paraId="7D763C7D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BFB89DC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1. Общие сведения</w:t>
      </w:r>
    </w:p>
    <w:p w14:paraId="3BE49FE7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Объект: Утепление потолка чердачного помещения (неиспользуемое), примыкающего к кровле.</w:t>
      </w:r>
    </w:p>
    <w:p w14:paraId="4CD738BC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Цель работ: Повышение теплозащитных характеристик конструкции перекрытия между помещениями и чердачным пространством за счет установки базальтовой теплоизоляции и обеспечения надежной пароизоляции.</w:t>
      </w:r>
    </w:p>
    <w:p w14:paraId="77A859A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083BE26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2. Описание объекта и характер выполняемых работ</w:t>
      </w:r>
    </w:p>
    <w:p w14:paraId="29227C11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Работы проводятся на чердаке, который не используется для проживания или хранения. Чердачное помещение имеет доступ через люк и/или лестницу. Кровля односкатная — типовая конструкция с металическими и деревянными стропилами и обрешеткой.</w:t>
      </w:r>
    </w:p>
    <w:p w14:paraId="2AFE5DDC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Потребность в утеплении вызвана низкой теплозащитой существующего перекрытия, что приводит к потерям тепла в зимний период и повышению температуры </w:t>
      </w:r>
      <w:r w:rsidRPr="00974A4D">
        <w:rPr>
          <w:rFonts w:ascii="Cambria" w:hAnsi="Cambria" w:cs="Times New Roman"/>
          <w:i/>
          <w:iCs/>
          <w:sz w:val="24"/>
          <w:szCs w:val="24"/>
        </w:rPr>
        <w:t>(на 2 этаже)</w:t>
      </w:r>
      <w:r w:rsidRPr="00974A4D">
        <w:rPr>
          <w:rFonts w:ascii="Cambria" w:hAnsi="Cambria" w:cs="Times New Roman"/>
          <w:sz w:val="24"/>
          <w:szCs w:val="24"/>
        </w:rPr>
        <w:t xml:space="preserve"> в летнее время года.</w:t>
      </w:r>
    </w:p>
    <w:p w14:paraId="7B6397E9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В настоящее время в конструкции установлено старое утеплительное покрытие из стекловаты, которое необходимо демонтировать и заменить на современный материал.</w:t>
      </w:r>
    </w:p>
    <w:p w14:paraId="36C7C16D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8544F2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3. Технические требования к выполнению работ</w:t>
      </w:r>
    </w:p>
    <w:p w14:paraId="456CB1B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5EA24DF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3.1. Демонтаж старого утеплителя</w:t>
      </w:r>
    </w:p>
    <w:p w14:paraId="32958117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Полный демонтаж старой стекловаты с поверхности потолочного перекрытия.</w:t>
      </w:r>
    </w:p>
    <w:p w14:paraId="2C860F6C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Удаление остатков утеплителя, пыли и грязи.</w:t>
      </w:r>
    </w:p>
    <w:p w14:paraId="2E0A615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Вывоз отходов в соответствии с законом РК.</w:t>
      </w:r>
    </w:p>
    <w:p w14:paraId="5F4484BE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2A553D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3.2. Подготовка поверхности</w:t>
      </w:r>
    </w:p>
    <w:p w14:paraId="7B8DA795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Проверка состояния древесины стропильной системы и обрешетки.</w:t>
      </w:r>
    </w:p>
    <w:p w14:paraId="0462E87B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При необходимости — устранение дефектов </w:t>
      </w:r>
      <w:r w:rsidRPr="00974A4D">
        <w:rPr>
          <w:rFonts w:ascii="Cambria" w:hAnsi="Cambria" w:cs="Times New Roman"/>
          <w:i/>
          <w:iCs/>
          <w:sz w:val="24"/>
          <w:szCs w:val="24"/>
        </w:rPr>
        <w:t>(загнившие элементы заменяются).</w:t>
      </w:r>
    </w:p>
    <w:p w14:paraId="617D7925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Подрезка и пристрелка пароизоляционной пленки (при наличии) в местах разрывов или повреждений.</w:t>
      </w:r>
    </w:p>
    <w:p w14:paraId="259D5EB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Очистка поверхности от пыли, мусора, плесени, грибка.</w:t>
      </w:r>
    </w:p>
    <w:p w14:paraId="2146E63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7F9FEF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3.3. Установка пароизоляции</w:t>
      </w:r>
    </w:p>
    <w:p w14:paraId="0CB6BAF9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Укладка пароизоляционного слоя:</w:t>
      </w:r>
    </w:p>
    <w:p w14:paraId="592F9E40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Компонент А (70 м²/рулон) — 700 м²</w:t>
      </w:r>
    </w:p>
    <w:p w14:paraId="12D6D525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→ Монтаж с нахлестом 5–10 см, герметизация швов скотчем </w:t>
      </w:r>
      <w:r w:rsidRPr="00974A4D">
        <w:rPr>
          <w:rFonts w:ascii="Cambria" w:hAnsi="Cambria" w:cs="Times New Roman"/>
          <w:i/>
          <w:iCs/>
          <w:sz w:val="24"/>
          <w:szCs w:val="24"/>
        </w:rPr>
        <w:t>(или иным материалом).</w:t>
      </w:r>
    </w:p>
    <w:p w14:paraId="56BBA26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→ Укладка в направлении от внутренних помещений к чердаку.</w:t>
      </w:r>
    </w:p>
    <w:p w14:paraId="7751A7C6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→ Проклейка всех стыков и точечных соединений.</w:t>
      </w:r>
    </w:p>
    <w:p w14:paraId="129E41C8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Укладка Компонент В (70 м²/рулон) — 700 м²</w:t>
      </w:r>
    </w:p>
    <w:p w14:paraId="5C4E4A08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→ Устанавливается с внешней стороны (над теплоизоляцией), служит защитой от влаги и атмосферных осадков при возможном проникновении воздуха.</w:t>
      </w:r>
    </w:p>
    <w:p w14:paraId="427AED79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→ Также с нахлестом 5–10 см, герметизация стыков.</w:t>
      </w:r>
    </w:p>
    <w:p w14:paraId="00F5094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→ Укладка по всей площади потолка.</w:t>
      </w:r>
    </w:p>
    <w:p w14:paraId="5370FBB2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Примечание: Пароизоляция Компонент А устанавливается со стороны помещения, Компонент В — со стороны чердака. Это обеспечивает двойную защиту от конденсации. </w:t>
      </w:r>
    </w:p>
    <w:p w14:paraId="3074C9E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B71CFD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3.4. Установка теплоизоляции</w:t>
      </w:r>
    </w:p>
    <w:p w14:paraId="283E9AA2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Утеплитель: Базальтовая теплоизоляция, размеры 1000×600×50 мм</w:t>
      </w:r>
    </w:p>
    <w:p w14:paraId="04BF0F8C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Количество: 70,92 м³</w:t>
      </w:r>
    </w:p>
    <w:p w14:paraId="30C42768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Укладка в два слоя с перекрытием швов («вразбежку»). </w:t>
      </w:r>
    </w:p>
    <w:p w14:paraId="70288770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Первый слой укладывается плотно в проемы между стропилами.</w:t>
      </w:r>
    </w:p>
    <w:p w14:paraId="5DE0B88A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Второй слой укладывается с смещением швов относительно первого.</w:t>
      </w:r>
    </w:p>
    <w:p w14:paraId="111472DB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Фиксация материала:</w:t>
      </w:r>
    </w:p>
    <w:p w14:paraId="5887048A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Монтажная пена </w:t>
      </w:r>
      <w:r w:rsidRPr="00974A4D">
        <w:rPr>
          <w:rFonts w:ascii="Cambria" w:hAnsi="Cambria" w:cs="Times New Roman"/>
          <w:i/>
          <w:iCs/>
          <w:sz w:val="24"/>
          <w:szCs w:val="24"/>
        </w:rPr>
        <w:t>(48 шт.)</w:t>
      </w:r>
      <w:r w:rsidRPr="00974A4D">
        <w:rPr>
          <w:rFonts w:ascii="Cambria" w:hAnsi="Cambria" w:cs="Times New Roman"/>
          <w:sz w:val="24"/>
          <w:szCs w:val="24"/>
        </w:rPr>
        <w:t xml:space="preserve"> — для заполнения зазоров, особенно в углах и около стропил.</w:t>
      </w:r>
    </w:p>
    <w:p w14:paraId="4EC5F8D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Скобы </w:t>
      </w:r>
      <w:r w:rsidRPr="00974A4D">
        <w:rPr>
          <w:rFonts w:ascii="Cambria" w:hAnsi="Cambria" w:cs="Times New Roman"/>
          <w:i/>
          <w:iCs/>
          <w:sz w:val="24"/>
          <w:szCs w:val="24"/>
        </w:rPr>
        <w:t>(14 пачек)</w:t>
      </w:r>
      <w:r w:rsidRPr="00974A4D">
        <w:rPr>
          <w:rFonts w:ascii="Cambria" w:hAnsi="Cambria" w:cs="Times New Roman"/>
          <w:sz w:val="24"/>
          <w:szCs w:val="24"/>
        </w:rPr>
        <w:t xml:space="preserve"> — для крепления пароизоляции и фиксации утеплителя к обрешетке при необходимости.</w:t>
      </w:r>
    </w:p>
    <w:p w14:paraId="1BE79690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Уплотнение всех щелей и переходов </w:t>
      </w:r>
      <w:r w:rsidRPr="00974A4D">
        <w:rPr>
          <w:rFonts w:ascii="Cambria" w:hAnsi="Cambria" w:cs="Times New Roman"/>
          <w:i/>
          <w:iCs/>
          <w:sz w:val="24"/>
          <w:szCs w:val="24"/>
        </w:rPr>
        <w:t>(в том числе вокруг вентиляционных каналов и других коммуникаций)</w:t>
      </w:r>
      <w:r w:rsidRPr="00974A4D">
        <w:rPr>
          <w:rFonts w:ascii="Cambria" w:hAnsi="Cambria" w:cs="Times New Roman"/>
          <w:sz w:val="24"/>
          <w:szCs w:val="24"/>
        </w:rPr>
        <w:t>.</w:t>
      </w:r>
    </w:p>
    <w:p w14:paraId="1E87D8F9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C9B86F2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4. Перечень материалов и оборудования</w:t>
      </w:r>
    </w:p>
    <w:tbl>
      <w:tblPr>
        <w:tblStyle w:val="a5"/>
        <w:tblW w:w="9975" w:type="dxa"/>
        <w:tblLook w:val="04A0" w:firstRow="1" w:lastRow="0" w:firstColumn="1" w:lastColumn="0" w:noHBand="0" w:noVBand="1"/>
      </w:tblPr>
      <w:tblGrid>
        <w:gridCol w:w="597"/>
        <w:gridCol w:w="5882"/>
        <w:gridCol w:w="1507"/>
        <w:gridCol w:w="1989"/>
      </w:tblGrid>
      <w:tr w:rsidR="006B5922" w:rsidRPr="00974A4D" w14:paraId="467BA083" w14:textId="77777777" w:rsidTr="000D6884">
        <w:trPr>
          <w:trHeight w:val="506"/>
        </w:trPr>
        <w:tc>
          <w:tcPr>
            <w:tcW w:w="597" w:type="dxa"/>
            <w:noWrap/>
            <w:hideMark/>
          </w:tcPr>
          <w:p w14:paraId="5594DE7C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82" w:type="dxa"/>
            <w:noWrap/>
            <w:hideMark/>
          </w:tcPr>
          <w:p w14:paraId="4B281C7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7" w:type="dxa"/>
            <w:hideMark/>
          </w:tcPr>
          <w:p w14:paraId="5CD86D13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989" w:type="dxa"/>
            <w:hideMark/>
          </w:tcPr>
          <w:p w14:paraId="75DD510F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B5922" w:rsidRPr="00974A4D" w14:paraId="6711F022" w14:textId="77777777" w:rsidTr="000D6884">
        <w:trPr>
          <w:trHeight w:val="1521"/>
        </w:trPr>
        <w:tc>
          <w:tcPr>
            <w:tcW w:w="597" w:type="dxa"/>
            <w:noWrap/>
            <w:hideMark/>
          </w:tcPr>
          <w:p w14:paraId="0FC9A95E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hideMark/>
          </w:tcPr>
          <w:p w14:paraId="4673449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Базальтовая теплоизоляция П125 М80 (Размеры 1000х600х50) (в 2 слоя)</w:t>
            </w:r>
          </w:p>
        </w:tc>
        <w:tc>
          <w:tcPr>
            <w:tcW w:w="1507" w:type="dxa"/>
            <w:noWrap/>
            <w:hideMark/>
          </w:tcPr>
          <w:p w14:paraId="4F1ABBE7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м3</w:t>
            </w:r>
          </w:p>
        </w:tc>
        <w:tc>
          <w:tcPr>
            <w:tcW w:w="1989" w:type="dxa"/>
            <w:noWrap/>
            <w:hideMark/>
          </w:tcPr>
          <w:p w14:paraId="4FA77A76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70,92</w:t>
            </w:r>
          </w:p>
        </w:tc>
      </w:tr>
      <w:tr w:rsidR="006B5922" w:rsidRPr="00974A4D" w14:paraId="63C519D0" w14:textId="77777777" w:rsidTr="000D6884">
        <w:trPr>
          <w:trHeight w:val="759"/>
        </w:trPr>
        <w:tc>
          <w:tcPr>
            <w:tcW w:w="597" w:type="dxa"/>
            <w:noWrap/>
            <w:hideMark/>
          </w:tcPr>
          <w:p w14:paraId="36363E71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hideMark/>
          </w:tcPr>
          <w:p w14:paraId="5A0632B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Пароизоляция Компонент А, 70м2</w:t>
            </w:r>
          </w:p>
        </w:tc>
        <w:tc>
          <w:tcPr>
            <w:tcW w:w="1507" w:type="dxa"/>
            <w:noWrap/>
            <w:hideMark/>
          </w:tcPr>
          <w:p w14:paraId="3AD48321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989" w:type="dxa"/>
            <w:noWrap/>
            <w:hideMark/>
          </w:tcPr>
          <w:p w14:paraId="05B74B01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700</w:t>
            </w:r>
          </w:p>
        </w:tc>
      </w:tr>
      <w:tr w:rsidR="006B5922" w:rsidRPr="00974A4D" w14:paraId="1F653DD5" w14:textId="77777777" w:rsidTr="000D6884">
        <w:trPr>
          <w:trHeight w:val="506"/>
        </w:trPr>
        <w:tc>
          <w:tcPr>
            <w:tcW w:w="597" w:type="dxa"/>
            <w:noWrap/>
            <w:hideMark/>
          </w:tcPr>
          <w:p w14:paraId="1B7C201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hideMark/>
          </w:tcPr>
          <w:p w14:paraId="03E8294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Пароизоляция Компонент В, 70м2</w:t>
            </w:r>
          </w:p>
        </w:tc>
        <w:tc>
          <w:tcPr>
            <w:tcW w:w="1507" w:type="dxa"/>
            <w:noWrap/>
            <w:hideMark/>
          </w:tcPr>
          <w:p w14:paraId="7C83C26F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м2</w:t>
            </w:r>
          </w:p>
        </w:tc>
        <w:tc>
          <w:tcPr>
            <w:tcW w:w="1989" w:type="dxa"/>
            <w:noWrap/>
            <w:hideMark/>
          </w:tcPr>
          <w:p w14:paraId="65C70705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700</w:t>
            </w:r>
          </w:p>
        </w:tc>
      </w:tr>
      <w:tr w:rsidR="006B5922" w:rsidRPr="00974A4D" w14:paraId="4D521519" w14:textId="77777777" w:rsidTr="000D6884">
        <w:trPr>
          <w:trHeight w:val="456"/>
        </w:trPr>
        <w:tc>
          <w:tcPr>
            <w:tcW w:w="597" w:type="dxa"/>
            <w:noWrap/>
            <w:hideMark/>
          </w:tcPr>
          <w:p w14:paraId="0A01E741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  <w:hideMark/>
          </w:tcPr>
          <w:p w14:paraId="0611580C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Монтажная пена</w:t>
            </w:r>
          </w:p>
        </w:tc>
        <w:tc>
          <w:tcPr>
            <w:tcW w:w="1507" w:type="dxa"/>
            <w:noWrap/>
            <w:hideMark/>
          </w:tcPr>
          <w:p w14:paraId="626B7702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шт.</w:t>
            </w:r>
          </w:p>
        </w:tc>
        <w:tc>
          <w:tcPr>
            <w:tcW w:w="1989" w:type="dxa"/>
            <w:noWrap/>
            <w:hideMark/>
          </w:tcPr>
          <w:p w14:paraId="4FC17FD6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48</w:t>
            </w:r>
          </w:p>
        </w:tc>
      </w:tr>
      <w:tr w:rsidR="006B5922" w:rsidRPr="00974A4D" w14:paraId="0E0F9DCF" w14:textId="77777777" w:rsidTr="000D6884">
        <w:trPr>
          <w:trHeight w:val="465"/>
        </w:trPr>
        <w:tc>
          <w:tcPr>
            <w:tcW w:w="597" w:type="dxa"/>
            <w:noWrap/>
            <w:hideMark/>
          </w:tcPr>
          <w:p w14:paraId="6100508C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  <w:hideMark/>
          </w:tcPr>
          <w:p w14:paraId="641EFD5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Скобы</w:t>
            </w:r>
          </w:p>
        </w:tc>
        <w:tc>
          <w:tcPr>
            <w:tcW w:w="1507" w:type="dxa"/>
            <w:noWrap/>
            <w:hideMark/>
          </w:tcPr>
          <w:p w14:paraId="13EA2E27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пачка</w:t>
            </w:r>
          </w:p>
        </w:tc>
        <w:tc>
          <w:tcPr>
            <w:tcW w:w="1989" w:type="dxa"/>
            <w:noWrap/>
            <w:hideMark/>
          </w:tcPr>
          <w:p w14:paraId="19F95A73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</w:tr>
    </w:tbl>
    <w:p w14:paraId="0825D23D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DFF1EF1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a5"/>
        <w:tblW w:w="10019" w:type="dxa"/>
        <w:tblLook w:val="04A0" w:firstRow="1" w:lastRow="0" w:firstColumn="1" w:lastColumn="0" w:noHBand="0" w:noVBand="1"/>
      </w:tblPr>
      <w:tblGrid>
        <w:gridCol w:w="715"/>
        <w:gridCol w:w="2471"/>
        <w:gridCol w:w="6833"/>
      </w:tblGrid>
      <w:tr w:rsidR="006B5922" w:rsidRPr="00974A4D" w14:paraId="27D15570" w14:textId="77777777" w:rsidTr="000D6884">
        <w:trPr>
          <w:trHeight w:val="50"/>
        </w:trPr>
        <w:tc>
          <w:tcPr>
            <w:tcW w:w="715" w:type="dxa"/>
            <w:noWrap/>
            <w:hideMark/>
          </w:tcPr>
          <w:p w14:paraId="3369107D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1" w:type="dxa"/>
            <w:noWrap/>
            <w:hideMark/>
          </w:tcPr>
          <w:p w14:paraId="60AA645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6833" w:type="dxa"/>
            <w:hideMark/>
          </w:tcPr>
          <w:p w14:paraId="03D89B7A" w14:textId="77777777" w:rsidR="006B5922" w:rsidRPr="00974A4D" w:rsidRDefault="006B5922" w:rsidP="000D6884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Требования к материалу</w:t>
            </w:r>
          </w:p>
        </w:tc>
      </w:tr>
      <w:tr w:rsidR="006B5922" w:rsidRPr="00974A4D" w14:paraId="30485DE1" w14:textId="77777777" w:rsidTr="000D6884">
        <w:trPr>
          <w:trHeight w:val="2357"/>
        </w:trPr>
        <w:tc>
          <w:tcPr>
            <w:tcW w:w="715" w:type="dxa"/>
            <w:noWrap/>
            <w:hideMark/>
          </w:tcPr>
          <w:p w14:paraId="24C7736B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hideMark/>
          </w:tcPr>
          <w:p w14:paraId="12A39F86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Базальтовая теплоизоляция П125 М80 (Размеры 1000х600х50) (в 2 слоя)</w:t>
            </w:r>
          </w:p>
        </w:tc>
        <w:tc>
          <w:tcPr>
            <w:tcW w:w="6833" w:type="dxa"/>
            <w:noWrap/>
          </w:tcPr>
          <w:p w14:paraId="2A2B8E61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Тип материала</w:t>
            </w:r>
          </w:p>
          <w:p w14:paraId="6401E9A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Твёрдая минераловатная плита на основе базальтового волокна.</w:t>
            </w:r>
          </w:p>
          <w:p w14:paraId="386D209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НГ (негорючий)</w:t>
            </w:r>
          </w:p>
          <w:p w14:paraId="4D87AC1A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8E22F38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483A660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Теплопроводность</w:t>
            </w:r>
          </w:p>
          <w:p w14:paraId="036865CC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Не менее λ = 0,036–0,038 Вт/(м·К) при температуре +10°C.</w:t>
            </w:r>
          </w:p>
          <w:p w14:paraId="5715FB61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159A1E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Паропроницаемость</w:t>
            </w:r>
          </w:p>
          <w:p w14:paraId="66A45FA6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Не менее μ = 0,3–0,4 Мг/(м·ч·Па) — высокая паропроницаемость.</w:t>
            </w:r>
          </w:p>
          <w:p w14:paraId="4AF64982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56EDC3D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Плотность</w:t>
            </w:r>
          </w:p>
          <w:p w14:paraId="6903EC18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Не менее 72- 80 кг/м3</w:t>
            </w:r>
          </w:p>
          <w:p w14:paraId="5685500D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535CDBD0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Размеры:</w:t>
            </w:r>
          </w:p>
          <w:p w14:paraId="2C69934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Длина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ab/>
              <w:t>1000 мм</w:t>
            </w:r>
          </w:p>
          <w:p w14:paraId="6943E70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Толщина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ab/>
              <w:t>50 мм</w:t>
            </w:r>
          </w:p>
          <w:p w14:paraId="6D02E862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lastRenderedPageBreak/>
              <w:t>Ширина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ab/>
              <w:t xml:space="preserve">600 мм </w:t>
            </w:r>
          </w:p>
          <w:p w14:paraId="2399E69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622F495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Срок службы </w:t>
            </w:r>
          </w:p>
          <w:p w14:paraId="4B1CF0A2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50 лет</w:t>
            </w:r>
          </w:p>
        </w:tc>
      </w:tr>
      <w:tr w:rsidR="006B5922" w:rsidRPr="00974A4D" w14:paraId="7FF687F4" w14:textId="77777777" w:rsidTr="000D6884">
        <w:trPr>
          <w:trHeight w:val="110"/>
        </w:trPr>
        <w:tc>
          <w:tcPr>
            <w:tcW w:w="715" w:type="dxa"/>
            <w:noWrap/>
            <w:hideMark/>
          </w:tcPr>
          <w:p w14:paraId="63465136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1" w:type="dxa"/>
            <w:hideMark/>
          </w:tcPr>
          <w:p w14:paraId="1BA6619B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Пароизоляция Компонент А, 70м2</w:t>
            </w:r>
          </w:p>
        </w:tc>
        <w:tc>
          <w:tcPr>
            <w:tcW w:w="6833" w:type="dxa"/>
            <w:noWrap/>
          </w:tcPr>
          <w:p w14:paraId="58FB3ABE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Расположение</w:t>
            </w:r>
          </w:p>
          <w:p w14:paraId="39097725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Снаружи утеплителя (между утеплителем и облицовкой)</w:t>
            </w:r>
          </w:p>
          <w:p w14:paraId="3B2CA46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AABD4B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Плотность потока водяного пара (при t = 20⁰С и относительной влажности 50%)**, г/(м2·24ч), 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>1000 (±200)</w:t>
            </w:r>
          </w:p>
          <w:p w14:paraId="6D0C4D64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C01D82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Водонепроницаемость </w:t>
            </w:r>
          </w:p>
          <w:p w14:paraId="3DCE66D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Высокая</w:t>
            </w:r>
          </w:p>
          <w:p w14:paraId="324C776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A8CE1AA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Температурный диапазон применения материала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br/>
              <w:t>от −60 °С до +80 °С</w:t>
            </w:r>
          </w:p>
          <w:p w14:paraId="49BA0249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B5922" w:rsidRPr="00974A4D" w14:paraId="677DFAC3" w14:textId="77777777" w:rsidTr="000D6884">
        <w:trPr>
          <w:trHeight w:val="53"/>
        </w:trPr>
        <w:tc>
          <w:tcPr>
            <w:tcW w:w="715" w:type="dxa"/>
            <w:noWrap/>
            <w:hideMark/>
          </w:tcPr>
          <w:p w14:paraId="2FCA88E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hideMark/>
          </w:tcPr>
          <w:p w14:paraId="07F24003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Пароизоляция Компонент В, 70м2</w:t>
            </w:r>
          </w:p>
        </w:tc>
        <w:tc>
          <w:tcPr>
            <w:tcW w:w="6833" w:type="dxa"/>
            <w:noWrap/>
          </w:tcPr>
          <w:p w14:paraId="738E7ADE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Расположение</w:t>
            </w:r>
          </w:p>
          <w:p w14:paraId="3C0C974D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Со стороны помещения — между утеплителем и отделкой</w:t>
            </w:r>
          </w:p>
          <w:p w14:paraId="4A153A2A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B654B41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Сопротивление паропроницанию (при t = 20⁰С и относительной влажности 50%), (м2·ч·Па)/мг, </w:t>
            </w:r>
          </w:p>
          <w:p w14:paraId="6804C8F7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12(-5/+26)</w:t>
            </w:r>
          </w:p>
          <w:p w14:paraId="1A9E8918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4EFE1DA2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Водонепроницаемость </w:t>
            </w:r>
          </w:p>
          <w:p w14:paraId="05C3A75F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sz w:val="24"/>
                <w:szCs w:val="24"/>
              </w:rPr>
              <w:t>Полная</w:t>
            </w:r>
          </w:p>
          <w:p w14:paraId="3DF8A0FB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0644A33D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Температурный диапазон применения материала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74A4D">
              <w:rPr>
                <w:rFonts w:ascii="Cambria" w:hAnsi="Cambria" w:cs="Times New Roman"/>
                <w:sz w:val="24"/>
                <w:szCs w:val="24"/>
              </w:rPr>
              <w:br/>
              <w:t>от −60 °С до +80 °С</w:t>
            </w:r>
          </w:p>
          <w:p w14:paraId="12371DC6" w14:textId="77777777" w:rsidR="006B5922" w:rsidRPr="00974A4D" w:rsidRDefault="006B5922" w:rsidP="000D6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709EFC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34025BF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5. Объемы и виды работ</w:t>
      </w:r>
    </w:p>
    <w:tbl>
      <w:tblPr>
        <w:tblW w:w="9983" w:type="dxa"/>
        <w:tblLook w:val="04A0" w:firstRow="1" w:lastRow="0" w:firstColumn="1" w:lastColumn="0" w:noHBand="0" w:noVBand="1"/>
      </w:tblPr>
      <w:tblGrid>
        <w:gridCol w:w="930"/>
        <w:gridCol w:w="5547"/>
        <w:gridCol w:w="1506"/>
        <w:gridCol w:w="2000"/>
      </w:tblGrid>
      <w:tr w:rsidR="006B5922" w:rsidRPr="00974A4D" w14:paraId="226DD088" w14:textId="77777777" w:rsidTr="000D6884">
        <w:trPr>
          <w:trHeight w:val="40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4C74F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0103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9C5E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988C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hAnsi="Cambria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B5922" w:rsidRPr="00974A4D" w14:paraId="166D8C0C" w14:textId="77777777" w:rsidTr="000D6884">
        <w:trPr>
          <w:trHeight w:val="40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88C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949A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Услуги по демонтажу стекловаты</w:t>
            </w:r>
          </w:p>
          <w:p w14:paraId="0190A773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F8A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кв.м.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73C9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700</w:t>
            </w:r>
          </w:p>
        </w:tc>
      </w:tr>
      <w:tr w:rsidR="006B5922" w:rsidRPr="00974A4D" w14:paraId="0F2B09FE" w14:textId="77777777" w:rsidTr="000D6884">
        <w:trPr>
          <w:trHeight w:val="100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7607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538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Подготовка поверхности (подрезка и пристрелка пароплёнки)</w:t>
            </w:r>
          </w:p>
          <w:p w14:paraId="4DE736AF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5A6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кв.м.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69D5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700</w:t>
            </w:r>
          </w:p>
        </w:tc>
      </w:tr>
      <w:tr w:rsidR="006B5922" w:rsidRPr="00974A4D" w14:paraId="5F433561" w14:textId="77777777" w:rsidTr="000D6884">
        <w:trPr>
          <w:trHeight w:val="602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143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C5A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Услуги по монтажу базальтовой теплоизоляции</w:t>
            </w:r>
          </w:p>
          <w:p w14:paraId="39D2CE8F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E89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кв.м.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5EC3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700</w:t>
            </w:r>
          </w:p>
        </w:tc>
      </w:tr>
      <w:tr w:rsidR="006B5922" w:rsidRPr="00974A4D" w14:paraId="0A45EA72" w14:textId="77777777" w:rsidTr="000D6884">
        <w:trPr>
          <w:trHeight w:val="40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293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504C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Вывоз строительного мусора</w:t>
            </w:r>
          </w:p>
          <w:p w14:paraId="05117E15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285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635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</w:tr>
      <w:tr w:rsidR="006B5922" w:rsidRPr="00974A4D" w14:paraId="5AF7CE5E" w14:textId="77777777" w:rsidTr="000D6884">
        <w:trPr>
          <w:trHeight w:val="53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CD10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BAC0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Услуги по доставке материала (70 м. куб теплоизоляция и другие материалы )</w:t>
            </w:r>
          </w:p>
          <w:p w14:paraId="21CB2CB9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67F0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48A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</w:tr>
      <w:tr w:rsidR="006B5922" w:rsidRPr="00974A4D" w14:paraId="2E0198B5" w14:textId="77777777" w:rsidTr="000D6884">
        <w:trPr>
          <w:trHeight w:val="53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DCFD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C4E2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 xml:space="preserve">Услуги манипулятора </w:t>
            </w:r>
          </w:p>
          <w:p w14:paraId="6823C606" w14:textId="77777777" w:rsidR="006B5922" w:rsidRPr="00974A4D" w:rsidRDefault="006B5922" w:rsidP="000D68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CFA9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услуга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6D6B" w14:textId="77777777" w:rsidR="006B5922" w:rsidRPr="00974A4D" w:rsidRDefault="006B5922" w:rsidP="000D68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</w:pPr>
            <w:r w:rsidRPr="00974A4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KZ"/>
              </w:rPr>
              <w:t>1</w:t>
            </w:r>
          </w:p>
        </w:tc>
      </w:tr>
    </w:tbl>
    <w:p w14:paraId="0E4C34BE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C902076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6. Требования к качеству работ</w:t>
      </w:r>
    </w:p>
    <w:p w14:paraId="603A14A0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Все работы выполняются в соответствии с СНиП, ГОСТ и других НПА РК.</w:t>
      </w:r>
    </w:p>
    <w:p w14:paraId="2F361C16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Монтаж теплоизоляции осуществляется без воздушных прослоек, с плотным прилеганием к конструкциям.</w:t>
      </w:r>
    </w:p>
    <w:p w14:paraId="49E0494A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Швы между плитами утеплителя должны быть минимальными (не более 10 мм), заполняются пеной или герметиком.</w:t>
      </w:r>
    </w:p>
    <w:p w14:paraId="3C6878CB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Пароизоляция должна быть натянута ровно, без складок и пузырей, все стыки — герметичны.</w:t>
      </w:r>
    </w:p>
    <w:p w14:paraId="0EEEE69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E1085A4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7. Безопасность труда и охрана труда</w:t>
      </w:r>
    </w:p>
    <w:p w14:paraId="5AE3E887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Все работы выполняются в соответствии с требованиями, СНиП и других НПА РК.</w:t>
      </w:r>
    </w:p>
    <w:p w14:paraId="745C57EF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Использование средств индивидуальной защиты (очки, маски, перчатки, спецодежда).</w:t>
      </w:r>
    </w:p>
    <w:p w14:paraId="15A66450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Организация безопасного доступа на чердак (лестница, ограждения).</w:t>
      </w:r>
    </w:p>
    <w:p w14:paraId="2B630789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Запрещается работа при температуре ниже -5°C без дополнительных мер защиты.</w:t>
      </w:r>
    </w:p>
    <w:p w14:paraId="1124EEA3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0E38ADA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74A4D">
        <w:rPr>
          <w:rFonts w:ascii="Cambria" w:hAnsi="Cambria" w:cs="Times New Roman"/>
          <w:b/>
          <w:bCs/>
          <w:sz w:val="24"/>
          <w:szCs w:val="24"/>
        </w:rPr>
        <w:t>9. Сроки и график работ</w:t>
      </w:r>
    </w:p>
    <w:p w14:paraId="4452AA68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 xml:space="preserve">Начало работ: с даты заключения договора </w:t>
      </w:r>
    </w:p>
    <w:p w14:paraId="3260301F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Окончание работ: не более 15 рабочих дней</w:t>
      </w:r>
    </w:p>
    <w:p w14:paraId="2F22F505" w14:textId="77777777" w:rsidR="006B5922" w:rsidRPr="00974A4D" w:rsidRDefault="006B5922" w:rsidP="006B592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974A4D">
        <w:rPr>
          <w:rFonts w:ascii="Cambria" w:hAnsi="Cambria" w:cs="Times New Roman"/>
          <w:sz w:val="24"/>
          <w:szCs w:val="24"/>
        </w:rPr>
        <w:t>График работ — 8 часов в день, с 9:00 до 18:00, с перерывом на обед (13:00–14:00)</w:t>
      </w:r>
    </w:p>
    <w:p w14:paraId="724E61C4" w14:textId="7AB89944" w:rsidR="006B5922" w:rsidRPr="00974A4D" w:rsidRDefault="006B5922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14:paraId="165CF1B0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6"/>
        <w:gridCol w:w="4907"/>
      </w:tblGrid>
      <w:tr w:rsidR="00831E5E" w:rsidRPr="00974A4D" w14:paraId="1AADB722" w14:textId="77777777" w:rsidTr="000D6884">
        <w:trPr>
          <w:trHeight w:val="4293"/>
        </w:trPr>
        <w:tc>
          <w:tcPr>
            <w:tcW w:w="4906" w:type="dxa"/>
          </w:tcPr>
          <w:p w14:paraId="16BF326C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ЗАКАЗЧИК: </w:t>
            </w:r>
          </w:p>
          <w:p w14:paraId="3FFE2330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Центр по чрезвычайным ситуациям и снижению риска стихийных бедствий</w:t>
            </w:r>
          </w:p>
          <w:p w14:paraId="1398CCFF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7FCFCF8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  <w:p w14:paraId="6F81A7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Вр.и.о. директора </w:t>
            </w:r>
          </w:p>
          <w:p w14:paraId="5C164BFB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6DC98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Укашев Ж.И. ______________________________</w:t>
            </w:r>
          </w:p>
          <w:p w14:paraId="34D8343A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 xml:space="preserve">                                 М.П.</w:t>
            </w:r>
          </w:p>
          <w:p w14:paraId="65587128" w14:textId="77777777" w:rsidR="00831E5E" w:rsidRPr="00974A4D" w:rsidRDefault="00831E5E" w:rsidP="000D6884">
            <w:pPr>
              <w:jc w:val="center"/>
              <w:outlineLvl w:val="2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0CF9EE71" w14:textId="77777777" w:rsidR="00831E5E" w:rsidRPr="00974A4D" w:rsidRDefault="00831E5E" w:rsidP="000D6884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A4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ПОДРЯДЧИК: </w:t>
            </w:r>
          </w:p>
          <w:p w14:paraId="56B5E20B" w14:textId="77777777" w:rsidR="00831E5E" w:rsidRPr="00974A4D" w:rsidRDefault="00831E5E" w:rsidP="00383048">
            <w:pPr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C3C7772" w14:textId="77777777" w:rsidR="00831E5E" w:rsidRPr="00974A4D" w:rsidRDefault="00831E5E" w:rsidP="00230A3F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sectPr w:rsidR="00831E5E" w:rsidRPr="00974A4D" w:rsidSect="000405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236"/>
    <w:multiLevelType w:val="multilevel"/>
    <w:tmpl w:val="59B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17380"/>
    <w:multiLevelType w:val="multilevel"/>
    <w:tmpl w:val="A5A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25EC0"/>
    <w:multiLevelType w:val="multilevel"/>
    <w:tmpl w:val="515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C2949"/>
    <w:multiLevelType w:val="multilevel"/>
    <w:tmpl w:val="2866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25DFC"/>
    <w:multiLevelType w:val="multilevel"/>
    <w:tmpl w:val="B57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E3070"/>
    <w:multiLevelType w:val="multilevel"/>
    <w:tmpl w:val="F14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33140"/>
    <w:multiLevelType w:val="multilevel"/>
    <w:tmpl w:val="63F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2653B"/>
    <w:multiLevelType w:val="multilevel"/>
    <w:tmpl w:val="96A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6554CD"/>
    <w:multiLevelType w:val="multilevel"/>
    <w:tmpl w:val="F91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A"/>
    <w:rsid w:val="000141D7"/>
    <w:rsid w:val="00030F60"/>
    <w:rsid w:val="0003117E"/>
    <w:rsid w:val="00040560"/>
    <w:rsid w:val="00052AAC"/>
    <w:rsid w:val="00066877"/>
    <w:rsid w:val="000C59EB"/>
    <w:rsid w:val="000E5A30"/>
    <w:rsid w:val="000F0250"/>
    <w:rsid w:val="000F177A"/>
    <w:rsid w:val="00101817"/>
    <w:rsid w:val="001037AC"/>
    <w:rsid w:val="00122DF6"/>
    <w:rsid w:val="001265B8"/>
    <w:rsid w:val="001651B1"/>
    <w:rsid w:val="001737C4"/>
    <w:rsid w:val="00190C04"/>
    <w:rsid w:val="00207DAA"/>
    <w:rsid w:val="002227E5"/>
    <w:rsid w:val="00230A3F"/>
    <w:rsid w:val="00232AC3"/>
    <w:rsid w:val="00245B7A"/>
    <w:rsid w:val="00255DDB"/>
    <w:rsid w:val="002727AE"/>
    <w:rsid w:val="00287BA2"/>
    <w:rsid w:val="002A56B7"/>
    <w:rsid w:val="002E47F2"/>
    <w:rsid w:val="002F3D84"/>
    <w:rsid w:val="0030411A"/>
    <w:rsid w:val="003157AE"/>
    <w:rsid w:val="00347DE6"/>
    <w:rsid w:val="00383048"/>
    <w:rsid w:val="00391BD3"/>
    <w:rsid w:val="00393E22"/>
    <w:rsid w:val="003A02F1"/>
    <w:rsid w:val="003A1D6B"/>
    <w:rsid w:val="003B393A"/>
    <w:rsid w:val="003F10AA"/>
    <w:rsid w:val="003F1715"/>
    <w:rsid w:val="003F46CB"/>
    <w:rsid w:val="004028F8"/>
    <w:rsid w:val="00403929"/>
    <w:rsid w:val="00417C2A"/>
    <w:rsid w:val="00421BA1"/>
    <w:rsid w:val="004263E1"/>
    <w:rsid w:val="004505C3"/>
    <w:rsid w:val="00456503"/>
    <w:rsid w:val="00457013"/>
    <w:rsid w:val="00477F25"/>
    <w:rsid w:val="004B6736"/>
    <w:rsid w:val="004C168A"/>
    <w:rsid w:val="004D0F84"/>
    <w:rsid w:val="004D783E"/>
    <w:rsid w:val="005143A8"/>
    <w:rsid w:val="00515EC1"/>
    <w:rsid w:val="00522AAD"/>
    <w:rsid w:val="00525111"/>
    <w:rsid w:val="00531207"/>
    <w:rsid w:val="005338C6"/>
    <w:rsid w:val="00562A6E"/>
    <w:rsid w:val="00575101"/>
    <w:rsid w:val="005B2D14"/>
    <w:rsid w:val="005E44F0"/>
    <w:rsid w:val="005E5B58"/>
    <w:rsid w:val="006302AF"/>
    <w:rsid w:val="00654D9D"/>
    <w:rsid w:val="0067619B"/>
    <w:rsid w:val="00692F42"/>
    <w:rsid w:val="006A1A5D"/>
    <w:rsid w:val="006B5922"/>
    <w:rsid w:val="006C7859"/>
    <w:rsid w:val="006E206F"/>
    <w:rsid w:val="00717752"/>
    <w:rsid w:val="00736E9C"/>
    <w:rsid w:val="007723FD"/>
    <w:rsid w:val="00784ECC"/>
    <w:rsid w:val="007E13D0"/>
    <w:rsid w:val="00815A8B"/>
    <w:rsid w:val="00831E5E"/>
    <w:rsid w:val="00832BE2"/>
    <w:rsid w:val="0084605C"/>
    <w:rsid w:val="00877FC0"/>
    <w:rsid w:val="00891D50"/>
    <w:rsid w:val="00891D70"/>
    <w:rsid w:val="00895495"/>
    <w:rsid w:val="008C4BDD"/>
    <w:rsid w:val="008F725B"/>
    <w:rsid w:val="00904A8C"/>
    <w:rsid w:val="009066F6"/>
    <w:rsid w:val="00917876"/>
    <w:rsid w:val="0094521F"/>
    <w:rsid w:val="00950135"/>
    <w:rsid w:val="0096134F"/>
    <w:rsid w:val="00963D1A"/>
    <w:rsid w:val="009719FA"/>
    <w:rsid w:val="00974A4D"/>
    <w:rsid w:val="009832C3"/>
    <w:rsid w:val="009919CD"/>
    <w:rsid w:val="00991A81"/>
    <w:rsid w:val="009A781E"/>
    <w:rsid w:val="009C335E"/>
    <w:rsid w:val="009F3A5F"/>
    <w:rsid w:val="009F41D6"/>
    <w:rsid w:val="00A1205E"/>
    <w:rsid w:val="00A12E78"/>
    <w:rsid w:val="00A20F26"/>
    <w:rsid w:val="00A230CC"/>
    <w:rsid w:val="00A24A55"/>
    <w:rsid w:val="00A36D4B"/>
    <w:rsid w:val="00A64118"/>
    <w:rsid w:val="00A718DF"/>
    <w:rsid w:val="00AA1BF5"/>
    <w:rsid w:val="00AA3B1D"/>
    <w:rsid w:val="00AB4402"/>
    <w:rsid w:val="00AE2057"/>
    <w:rsid w:val="00B1406A"/>
    <w:rsid w:val="00B166F7"/>
    <w:rsid w:val="00B226D2"/>
    <w:rsid w:val="00B24B89"/>
    <w:rsid w:val="00B3311B"/>
    <w:rsid w:val="00B34B67"/>
    <w:rsid w:val="00B35E5E"/>
    <w:rsid w:val="00B47942"/>
    <w:rsid w:val="00B56541"/>
    <w:rsid w:val="00B64F76"/>
    <w:rsid w:val="00B803BE"/>
    <w:rsid w:val="00B94DEE"/>
    <w:rsid w:val="00B96708"/>
    <w:rsid w:val="00B96815"/>
    <w:rsid w:val="00BA2A23"/>
    <w:rsid w:val="00BA2D02"/>
    <w:rsid w:val="00BA39B8"/>
    <w:rsid w:val="00BB5705"/>
    <w:rsid w:val="00BB755F"/>
    <w:rsid w:val="00BD0EE0"/>
    <w:rsid w:val="00BD1A1E"/>
    <w:rsid w:val="00BD5C77"/>
    <w:rsid w:val="00BF0A65"/>
    <w:rsid w:val="00C069B7"/>
    <w:rsid w:val="00C21B7C"/>
    <w:rsid w:val="00C33311"/>
    <w:rsid w:val="00C86407"/>
    <w:rsid w:val="00C95918"/>
    <w:rsid w:val="00C97F62"/>
    <w:rsid w:val="00CA12BA"/>
    <w:rsid w:val="00CB0739"/>
    <w:rsid w:val="00CC2827"/>
    <w:rsid w:val="00CE38F6"/>
    <w:rsid w:val="00CE4F04"/>
    <w:rsid w:val="00D01383"/>
    <w:rsid w:val="00D801B0"/>
    <w:rsid w:val="00DA626A"/>
    <w:rsid w:val="00DB0981"/>
    <w:rsid w:val="00DB3A41"/>
    <w:rsid w:val="00DF523A"/>
    <w:rsid w:val="00E10CFC"/>
    <w:rsid w:val="00E11797"/>
    <w:rsid w:val="00E25223"/>
    <w:rsid w:val="00E3000E"/>
    <w:rsid w:val="00E42265"/>
    <w:rsid w:val="00E5048F"/>
    <w:rsid w:val="00E7002B"/>
    <w:rsid w:val="00E70EBE"/>
    <w:rsid w:val="00E80624"/>
    <w:rsid w:val="00E94C78"/>
    <w:rsid w:val="00EA59C8"/>
    <w:rsid w:val="00EB5277"/>
    <w:rsid w:val="00EE6598"/>
    <w:rsid w:val="00F13232"/>
    <w:rsid w:val="00F33E9B"/>
    <w:rsid w:val="00F51E6B"/>
    <w:rsid w:val="00F54109"/>
    <w:rsid w:val="00F57438"/>
    <w:rsid w:val="00FC4974"/>
    <w:rsid w:val="00FD1270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D99"/>
  <w15:chartTrackingRefBased/>
  <w15:docId w15:val="{CD94E80D-BB01-4F94-B8CC-E7E6862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0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560"/>
    <w:rPr>
      <w:b/>
      <w:bCs/>
    </w:rPr>
  </w:style>
  <w:style w:type="table" w:styleId="a5">
    <w:name w:val="Table Grid"/>
    <w:basedOn w:val="a1"/>
    <w:uiPriority w:val="39"/>
    <w:rsid w:val="0078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93E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CESDRR</dc:creator>
  <cp:keywords/>
  <dc:description/>
  <cp:lastModifiedBy>User</cp:lastModifiedBy>
  <cp:revision>187</cp:revision>
  <cp:lastPrinted>2021-04-14T05:22:00Z</cp:lastPrinted>
  <dcterms:created xsi:type="dcterms:W3CDTF">2021-04-13T11:06:00Z</dcterms:created>
  <dcterms:modified xsi:type="dcterms:W3CDTF">2025-09-18T03:41:00Z</dcterms:modified>
</cp:coreProperties>
</file>